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2024年朔州市就业创业服务中心岗位（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七十五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）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百日千万网络招聘活动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21"/>
        <w:gridCol w:w="2340"/>
        <w:gridCol w:w="760"/>
        <w:gridCol w:w="1338"/>
        <w:gridCol w:w="87"/>
        <w:gridCol w:w="7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13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薪资</w:t>
            </w:r>
          </w:p>
        </w:tc>
        <w:tc>
          <w:tcPr>
            <w:tcW w:w="7674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21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t>山西国润储能科技有限公司</w:t>
            </w:r>
          </w:p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液流电池电堆结构设计师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年薪20w-40w</w:t>
            </w:r>
            <w:r>
              <w:rPr>
                <w:rFonts w:hint="eastAsia"/>
                <w:b/>
                <w:bCs/>
                <w:lang w:eastAsia="zh-CN"/>
              </w:rPr>
              <w:t>；</w:t>
            </w:r>
            <w:r>
              <w:rPr>
                <w:b/>
                <w:bCs/>
              </w:rPr>
              <w:t>岗位职责</w:t>
            </w:r>
            <w:r>
              <w:t>1.负责液流电池结构优化设计及产品开发；2.负责电堆材料选型及问题定位；3.负责系统集成管路布局和其它非标件设计；4.负责工艺设计、指导设备安装等工作；5.负责电堆生产工程化验证等相关工作；6.负责根据研究成果布局专利申请及论文发表，撰写产品研发报告及技术文件。</w:t>
            </w:r>
            <w:r>
              <w:rPr>
                <w:b/>
                <w:bCs/>
              </w:rPr>
              <w:t>任职要求</w:t>
            </w:r>
            <w:r>
              <w:t>1.硕士及以上学历，机械工程、流体力学、电化学相关专业；2.熟练使用CAD、Solidworks等设计软件以及CFD数值模拟软件；3.储能技术研究方向，有液流电池、燃料电池系统集成设计经验尤佳。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液流电池质子膜材料工程师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年薪10w-30w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b/>
                <w:bCs/>
              </w:rPr>
              <w:t>岗位职责</w:t>
            </w:r>
            <w:r>
              <w:t>1.负责质子膜原材料的选型、工艺开发以及实验测试等相关工作；2.负责生产工作的改性、优化、固化等相关工作；3.负责分析产品应用过程中的技术问题，提出问题解决方案；4.负责根据研究成果布局专利申请及论文发表，撰写产品研发报告及技术文件；5.配合主任工程师相关技术研发工作。</w:t>
            </w:r>
            <w:r>
              <w:rPr>
                <w:b/>
                <w:bCs/>
              </w:rPr>
              <w:t>任职要求</w:t>
            </w:r>
            <w:r>
              <w:t>1.硕士以上学历，材料、化学、电化学相关专业；2.研究方向为质子交换膜的制备及应用；3.有液流电池、燃料电池相关研发经验尤佳。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嵌入式硬件工程师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年薪10w-30w岗位职责</w:t>
            </w:r>
            <w:r>
              <w:t>1.负责分析储能产品的应用场景，对BMS（电池管理系统）的技术发展方向与同行业竞争动态有精准的判断；2.负责带领团队完成公司储能项目中BMS（电池管理系统）的研发的规划、立项、技术决策和项目推进；3.负责进行BMS（电池管理系统）研发人员的能力培养与培训体系的构建；4.能够自主设计、完成芯片选型、电路设计、原理图绘制、PCB的布线、投板以及硬件设备的调试、运行；5.熟练掌握单片机的开发环境与编程语言（c语言），能够完成单片机的程序设计并且进行外设驱动代码的编写与调试。</w:t>
            </w:r>
            <w:r>
              <w:rPr>
                <w:b/>
                <w:bCs/>
              </w:rPr>
              <w:t>任职要求</w:t>
            </w:r>
            <w:r>
              <w:t>1.硕士及以上学历，主修单片机、电路、电气、电力电子相关专业；2.了解PLC并且能够进行设计和调试者优先；3.具有高度的责任心，良好的组织协调能力，较强的沟通能力、执行能力与学习能力。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流体仿真工程师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年薪15w-25w岗位职责</w:t>
            </w:r>
            <w:r>
              <w:t>1. 负责液流电池电堆产品内部的流体仿真技术攻关、技术路线规划与技术方案制定；2. 负责仿真分析流程及规范的制定；3. 流体与热仿真验证相关的实验设计及实施；4. 撰写流体仿真和实验测试报告；5. 撰写相关技术论文和专利。</w:t>
            </w:r>
            <w:r>
              <w:rPr>
                <w:b/>
                <w:bCs/>
              </w:rPr>
              <w:t>任职要求</w:t>
            </w:r>
            <w:r>
              <w:t>1.流体力学、热能工程，流体机械或理工科相关专业，硕士及以上学历；2.熟悉CFD分析技术、流体力学、热力学基础扎实；3.可独立完成建模、分析、优化和报告撰写，至少精通以下任意一种仿真分析软件：Fluent、Star-ccm、COMSOL等；4.具备电池锂电池热管理设计或燃料电池/液流电池流场设计经验；5.具备良好的沟通表达能力、外文文献阅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强电工程师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年薪10w-20w岗位职责</w:t>
            </w:r>
            <w:r>
              <w:t>1、储能系统的强电部分设计(包括35kV，10kV及以下），图纸审核，现场施工监造；2、储能系统的调试跟进；3、储能系统的现场交付；4、配合其他专业的设计。</w:t>
            </w:r>
            <w:r>
              <w:rPr>
                <w:b/>
                <w:bCs/>
              </w:rPr>
              <w:t>任职要求</w:t>
            </w:r>
            <w:r>
              <w:t>1、大专以上学历，精通35kV(含35kV）以下的设计，施工，安装，调试；2、会画CAD图；3、沟通能力强；4、可以适应上夜班；5、可以接受出差。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实验员（测试方向）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年薪7w-12w岗位职责</w:t>
            </w:r>
            <w:r>
              <w:t>1.负责质子膜物化性能的测试工作；2.负责电池安装的系统测试工作；3.负责数据处理、简单总结工作；4.负责对实验设备的管理工作。</w:t>
            </w:r>
            <w:r>
              <w:rPr>
                <w:b/>
                <w:bCs/>
              </w:rPr>
              <w:t>任职要求</w:t>
            </w:r>
            <w:r>
              <w:t>1.本科及以上学历；2.具备材料测试与分析、电化学等方面的理论知识；3.熟练使用origin、chemdraw实验室制图软件；4.了解材料测试设备，例如FT-IR、NMR、XRD、SEM、TG、DSC等；5.具备良好的沟通能力、团队精神和创新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新能源市场开发经理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综合年薪30w+岗位职责</w:t>
            </w:r>
            <w:r>
              <w:t>1.负责国内区域光储充一体化项目的开发；2.负责项目开发工作计划的制定和实施，定期总结汇报，并提出预警或调整建议；3.负责项目开工前各项手续的办理、规划报批、报建等与政府部门的协调工作；4.负责项目工程设计、监理、施工等监管工作，对项目工程进度和质量把关；5.负责收集整理国内区域储能市场动态发展趋势、竞争对手情况，并提出阶段性开发建议。</w:t>
            </w:r>
            <w:r>
              <w:rPr>
                <w:b/>
                <w:bCs/>
              </w:rPr>
              <w:t>任职要求</w:t>
            </w:r>
            <w:r>
              <w:t>1.大专及以上学历，电气、电力相关专业优先；2.两年以上储能或新能源行业项目开发经验；3.有储能、风电、光伏项目资源者优先；4.具备较强的沟通协调能力，良好的道德品质和职业操守；5.可接受短期高频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新能源市场专员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综合年薪10w+岗位职责</w:t>
            </w:r>
            <w:r>
              <w:t>1.负责收集新能源储能行业信息，掌握市场动态，分析市场状况；2.负责对商务信息进行分类、整理；3.负责协助项目开发和项目落地的具体工作；4.负责撰写项目可研报告及招投标文件；5.负责售前咨询、售后回访等客户服务工作。</w:t>
            </w:r>
            <w:r>
              <w:rPr>
                <w:b/>
                <w:bCs/>
              </w:rPr>
              <w:t>任职要求</w:t>
            </w:r>
            <w:r>
              <w:t>1.大专及以上学历，电气、电力、市场营销相关专业优先；2.热爱并看好新能源储能行业的发展前景，有志于在本行业长期发展；3.有上进心，能吃苦耐劳，富有进取精神和团队合作意识；4.具备较强的语言表达能力，可接受短期高频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董事长、</w:t>
            </w:r>
            <w:r>
              <w:rPr>
                <w:rFonts w:hint="eastAsia"/>
              </w:rPr>
              <w:t>总经理助理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综合年薪10w+岗位职责</w:t>
            </w:r>
            <w:r>
              <w:t>1. 协助高层制定和实施公司战略规划和经营计划；2. 负责各类公司文件、资料的审阅、审核、分类、整理、翻译和归档等工作；3. 与内外部人员进行协调、联络和沟通，维护公司良好形象；4. 组织和协调各项会议、座谈、培训等活动；5. 协助上级处理涉及公司利益的复杂问题和事件。</w:t>
            </w:r>
            <w:r>
              <w:rPr>
                <w:b/>
                <w:bCs/>
              </w:rPr>
              <w:t>任职要求</w:t>
            </w:r>
            <w:r>
              <w:t>1. 市场营销、管理、法律等相关专业本科及以上学历；2. 5年以上大型企业高管秘书或执行助理工作经验；3. 具备卓越的综合分析、决策、策略思维能力以及高度的保密意识；4. 具备优秀的组织、协调、沟通和团队领导能力；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人事行政经理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年薪10w-20w岗位职责</w:t>
            </w:r>
            <w:r>
              <w:t>1.负责对接招聘需求，确立招聘职位工作内容和任职要求；2.负责依据招聘需求，进行招聘、选拔、聘用和配置工作；3.负责全员年度培训计划的制定、培训的组织和考核工作；4.负责新员工入职培训和考核，试用期跟踪培训和考核工作；5.负责员工考勤管理、绩效管理、薪酬管理和福利管理工作；6.负责薪酬管理体系和绩效考核体系的落地实施和优化完善；7.负责来访的接待工作，完善记录，处理信息反馈；8.组织公司的安全生产活动和劳动保护工作；9.负责组织办理公司办公用品的采购、发放与管理工作；10.负责对外关系维护及联络工作；11.协助推进公司企业文化的建设工作,开展企业形象宣传活动；12.负责各类资质、项目申报。</w:t>
            </w:r>
            <w:r>
              <w:rPr>
                <w:b/>
                <w:bCs/>
              </w:rPr>
              <w:t>任职要求</w:t>
            </w:r>
            <w:r>
              <w:t>1、行政管理、企业管理、人力资源管理等相关专业，本科以上学历，30-45岁；2、5年以上人事行政管理工作经验；3、具备企业行政管理的相关知识和经验，熟悉国家相关劳动行政法规政策，掌握企业行政管理知识；4、具备良好的沟通协调和管理能力；5、具备一定的公关能力；6、具备良好的文字表达能力，能熟练撰写各种工作报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生产厂长</w:t>
            </w:r>
          </w:p>
        </w:tc>
        <w:tc>
          <w:tcPr>
            <w:tcW w:w="9772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年薪20w-40w岗位职责</w:t>
            </w:r>
            <w:r>
              <w:t>1、全面负责建立和完善生产指挥系统，审核部门生产计划，控制和监督生产系统，确保生产安全，确保生产任务完成； </w:t>
            </w:r>
            <w:r>
              <w:rPr>
                <w:rFonts w:hint="eastAsia"/>
                <w:lang w:val="en-US" w:eastAsia="zh-CN"/>
              </w:rPr>
              <w:t>2</w:t>
            </w:r>
            <w:r>
              <w:t>、统筹及管理与营销、研发、质控、采购等其他部门的横向联系； 3、全面负责组织落实、监督调控生产过程各项工艺、设备、成本、产量指标等； 4、负责检查、监督、指导下属部门提升工作绩效，不断优化工作流程； 5、负责生产成本控制，确保在保证产品质量的前提下不断降低生产成本； 6、负责生产作业指导书的制定和审核，对相关人员进行培训、考核上岗； 7、负责制定安全生产管理办法，并对员工开展安全生产教育，定期检查部门安全生产执行情况，监控规范操作方法； 8、完成上级领导交办的其他工作。</w:t>
            </w:r>
            <w:r>
              <w:rPr>
                <w:b/>
                <w:bCs/>
              </w:rPr>
              <w:t>任职要求</w:t>
            </w:r>
            <w:r>
              <w:t>1、大学本科及以上学历，机械、电气等相关工科专业；2、具有机械、电子、工业自动化、生产制造管理、业务相关方面的知识，熟悉国家、地方和行业相关法律法规、标准、规范、规程；3、具有5年以上从事制造业技术、车间、生产管理相关工作实践经验和团队管理经验；4、身心健康，能承受快节奏满负荷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433" w:type="dxa"/>
            <w:gridSpan w:val="6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福利待遇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周末双休、五险一金、节日福利、CBD办公、带薪休假、差旅补贴、年终奖金、股权激励。</w:t>
            </w:r>
            <w:r>
              <w:t>【联系电话】毛女士：176-3569-4363</w:t>
            </w:r>
            <w:r>
              <w:rPr>
                <w:rFonts w:hint="eastAsia"/>
                <w:lang w:eastAsia="zh-CN"/>
              </w:rPr>
              <w:t>；</w:t>
            </w:r>
            <w:r>
              <w:t>曹女士：150-3419-5062</w:t>
            </w:r>
            <w:r>
              <w:rPr>
                <w:rFonts w:hint="eastAsia"/>
                <w:lang w:eastAsia="zh-CN"/>
              </w:rPr>
              <w:t>；</w:t>
            </w:r>
            <w:r>
              <w:t>李女士：153-3349-4197</w:t>
            </w:r>
            <w:r>
              <w:rPr>
                <w:rFonts w:hint="eastAsia"/>
                <w:lang w:eastAsia="zh-CN"/>
              </w:rPr>
              <w:t>；</w:t>
            </w:r>
            <w:r>
              <w:t>【简历投递邮箱】greenhr2024@163.com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21" w:type="dxa"/>
            <w:vMerge w:val="restart"/>
          </w:tcPr>
          <w:p>
            <w:r>
              <w:rPr>
                <w:rFonts w:hint="eastAsia"/>
              </w:rPr>
              <w:t>朔州通济中西医结合医院</w:t>
            </w:r>
          </w:p>
          <w:p/>
        </w:tc>
        <w:tc>
          <w:tcPr>
            <w:tcW w:w="2340" w:type="dxa"/>
          </w:tcPr>
          <w:p>
            <w:r>
              <w:t>西医主任医师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38" w:type="dxa"/>
          </w:tcPr>
          <w:p/>
        </w:tc>
        <w:tc>
          <w:tcPr>
            <w:tcW w:w="7674" w:type="dxa"/>
            <w:gridSpan w:val="2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专业技术人员、</w:t>
            </w:r>
            <w:r>
              <w:t>临床医学</w:t>
            </w:r>
            <w:r>
              <w:rPr>
                <w:rFonts w:hint="eastAsia"/>
                <w:lang w:eastAsia="zh-CN"/>
              </w:rPr>
              <w:t>；</w:t>
            </w:r>
            <w:r>
              <w:t>身体健康，能正常履行工作职责，在工作时间内能有合理的规划。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r>
              <w:t>主治医师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38" w:type="dxa"/>
          </w:tcPr>
          <w:p/>
        </w:tc>
        <w:tc>
          <w:tcPr>
            <w:tcW w:w="7674" w:type="dxa"/>
            <w:gridSpan w:val="2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38" w:type="dxa"/>
          </w:tcPr>
          <w:p/>
        </w:tc>
        <w:tc>
          <w:tcPr>
            <w:tcW w:w="7674" w:type="dxa"/>
            <w:gridSpan w:val="2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助理医师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38" w:type="dxa"/>
          </w:tcPr>
          <w:p/>
        </w:tc>
        <w:tc>
          <w:tcPr>
            <w:tcW w:w="7674" w:type="dxa"/>
            <w:gridSpan w:val="2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主管护师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38" w:type="dxa"/>
          </w:tcPr>
          <w:p/>
        </w:tc>
        <w:tc>
          <w:tcPr>
            <w:tcW w:w="7674" w:type="dxa"/>
            <w:gridSpan w:val="2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专业技术人员、</w:t>
            </w:r>
            <w:r>
              <w:t>临床护理专业</w:t>
            </w:r>
            <w:r>
              <w:rPr>
                <w:rFonts w:hint="eastAsia"/>
                <w:lang w:eastAsia="zh-CN"/>
              </w:rPr>
              <w:t>；</w:t>
            </w:r>
            <w:r>
              <w:t>身体健康，能正常履行工作职责，在工作时间内能有合理的规划。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护师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38" w:type="dxa"/>
          </w:tcPr>
          <w:p/>
        </w:tc>
        <w:tc>
          <w:tcPr>
            <w:tcW w:w="7674" w:type="dxa"/>
            <w:gridSpan w:val="2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检验师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38" w:type="dxa"/>
          </w:tcPr>
          <w:p/>
        </w:tc>
        <w:tc>
          <w:tcPr>
            <w:tcW w:w="7674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t>医学技术人员</w:t>
            </w:r>
            <w:r>
              <w:rPr>
                <w:rFonts w:hint="eastAsia"/>
                <w:lang w:eastAsia="zh-CN"/>
              </w:rPr>
              <w:t>；</w:t>
            </w:r>
            <w:r>
              <w:t>身体健康，能正常履行工作职责，在工作时间内能有合理的规划。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中医康复理疗师</w:t>
            </w:r>
          </w:p>
        </w:tc>
        <w:tc>
          <w:tcPr>
            <w:tcW w:w="76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38" w:type="dxa"/>
          </w:tcPr>
          <w:p/>
        </w:tc>
        <w:tc>
          <w:tcPr>
            <w:tcW w:w="7674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t>身体健康，能正常履行工作职责，在工作时间内能有合理的规划。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433" w:type="dxa"/>
            <w:gridSpan w:val="6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地址：朔州市市府西街张辽路交叉路口西南角现代装饰城临街主楼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电话：0349-4088120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13903434744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21" w:type="dxa"/>
          </w:tcPr>
          <w:p>
            <w:r>
              <w:rPr>
                <w:rFonts w:hint="eastAsia"/>
              </w:rPr>
              <w:t>怀仁仁德综合医院</w:t>
            </w:r>
          </w:p>
          <w:p/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住院医师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12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本科、临床医学/中西医结合专业、有执业医师证；</w:t>
            </w:r>
            <w:r>
              <w:rPr>
                <w:rFonts w:hint="eastAsia"/>
              </w:rPr>
              <w:t>报考者须具备以下基本条件:1、普通高等院校毕业生；2、拥护中国共产党的领导，热爱社会主义；3、遵纪守法，思想品德好，勤奋好学，热爱本职工作；4、具有岗位所需的学历、专业、执业资格及技能条件；5、五官端正，身体健康，具有正常履行岗位职责的身体条件。</w:t>
            </w:r>
            <w:r>
              <w:rPr>
                <w:b/>
                <w:bCs/>
              </w:rPr>
              <w:t>以下人员不得报考：</w:t>
            </w:r>
            <w:r>
              <w:rPr>
                <w:rFonts w:hint="eastAsia"/>
              </w:rPr>
              <w:t>1、受处分期间的人员，曾因犯罪受过刑事处罚的人员或者犯罪嫌疑尚未查清的人员；2、在各类机关、事业单位招考中有作弊记录并受过禁考处罚的人员；3、本人或者家庭成员、近亲属参加非法组织、邪教组织或者从事其他危害国家安全活动的；4、不符合本次招聘要求的人员；5、法律规定的不得聘用的其他情形的人员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报名方式</w:t>
            </w:r>
            <w:r>
              <w:rPr>
                <w:rFonts w:hint="eastAsia"/>
              </w:rPr>
              <w:t>本次招聘采取现场报名。</w:t>
            </w:r>
            <w:r>
              <w:rPr>
                <w:rFonts w:hint="eastAsia"/>
                <w:b/>
                <w:bCs/>
              </w:rPr>
              <w:t>报名时间：即日起招满为止。</w:t>
            </w:r>
            <w:r>
              <w:rPr>
                <w:rFonts w:hint="eastAsia"/>
              </w:rPr>
              <w:t>本人需准备材料：个人简历、身份证、院校毕业证、学位证、所需执业证、资格证，教育部学历证书电子注册备案表（学信网下载打印）照片，一寸红底照片。现场报名地点：影像楼4楼行政办公区联系人王老师：132 9350 6880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21" w:type="dxa"/>
          </w:tcPr>
          <w:p>
            <w:r>
              <w:rPr>
                <w:rFonts w:hint="eastAsia"/>
              </w:rPr>
              <w:t>朔州市朔城区华影众创文化科技有限公司</w:t>
            </w:r>
          </w:p>
        </w:tc>
        <w:tc>
          <w:tcPr>
            <w:tcW w:w="23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客服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012" w:type="dxa"/>
            <w:gridSpan w:val="3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朔州华影众创现招聘中国移动10086热线客服人员10名。薪资优厚，交社保，月休六天。名额有限，择优录取。咨询电话15235096245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21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华瑞物业</w:t>
            </w:r>
          </w:p>
        </w:tc>
        <w:tc>
          <w:tcPr>
            <w:tcW w:w="23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环维主管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3000</w:t>
            </w:r>
          </w:p>
        </w:tc>
        <w:tc>
          <w:tcPr>
            <w:tcW w:w="7587" w:type="dxa"/>
            <w:vMerge w:val="restart"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待遇面谈、双向选择、电话：2021666；微信同号：13934990503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保洁员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2100-2600</w:t>
            </w:r>
          </w:p>
        </w:tc>
        <w:tc>
          <w:tcPr>
            <w:tcW w:w="7587" w:type="dxa"/>
            <w:vMerge w:val="continue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弱电维护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7587" w:type="dxa"/>
            <w:vMerge w:val="continue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2700-3000+</w:t>
            </w:r>
          </w:p>
        </w:tc>
        <w:tc>
          <w:tcPr>
            <w:tcW w:w="7587" w:type="dxa"/>
            <w:vMerge w:val="continue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客服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2500-3000+</w:t>
            </w:r>
          </w:p>
        </w:tc>
        <w:tc>
          <w:tcPr>
            <w:tcW w:w="7587" w:type="dxa"/>
            <w:vMerge w:val="continue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水电维修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7587" w:type="dxa"/>
            <w:vMerge w:val="continue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白班秩维员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7587" w:type="dxa"/>
            <w:vMerge w:val="continue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bookmarkStart w:id="0" w:name="_GoBack" w:colFirst="4" w:colLast="5"/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21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慧源知遇咖啡厅</w:t>
            </w:r>
          </w:p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服务员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3000-3500</w:t>
            </w:r>
          </w:p>
        </w:tc>
        <w:tc>
          <w:tcPr>
            <w:tcW w:w="7587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每月休息4天.工龄奖(入职每满半年50元，200元封顶)宿舍配置wifi、热水器、洗衣机【以上包吃包住】【联系方式】手机（微信同号）15534977722【工作地址】开发区慧源创新科创园C座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41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1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西餐主管</w:t>
            </w:r>
          </w:p>
        </w:tc>
        <w:tc>
          <w:tcPr>
            <w:tcW w:w="7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25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4000-4500</w:t>
            </w:r>
          </w:p>
        </w:tc>
        <w:tc>
          <w:tcPr>
            <w:tcW w:w="7587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bookmarkEnd w:id="0"/>
    </w:tbl>
    <w:p>
      <w:pPr>
        <w:bidi w:val="0"/>
        <w:ind w:firstLine="601" w:firstLineChars="2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朔州市就业创业服务中心每周二（法定工作时间）上午9点——11点在朔州市就业创业服务办事大厅——东大厅开展日常招聘会，为求职者提供岗位推荐、政策咨询、求职登记、职业指导等服务。为用人单位和求职者搭建招聘服务平台。</w:t>
      </w:r>
    </w:p>
    <w:p>
      <w:pPr>
        <w:ind w:firstLine="601" w:firstLineChars="200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单位地址：朔州市就业创业服务办事大厅（朔州市开发北路人才大楼东大厅）联系电话：0349-2288067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EyZDMwMzVmYzhkNDBlZWVjOWJmY2IwYmNiMDcifQ=="/>
  </w:docVars>
  <w:rsids>
    <w:rsidRoot w:val="00000000"/>
    <w:rsid w:val="001739AB"/>
    <w:rsid w:val="002039DC"/>
    <w:rsid w:val="004D175B"/>
    <w:rsid w:val="008E306B"/>
    <w:rsid w:val="00B5684C"/>
    <w:rsid w:val="010E14F5"/>
    <w:rsid w:val="012E5BDA"/>
    <w:rsid w:val="0151082D"/>
    <w:rsid w:val="01713AEC"/>
    <w:rsid w:val="01DB7ED5"/>
    <w:rsid w:val="02C71F5A"/>
    <w:rsid w:val="02EF1E8A"/>
    <w:rsid w:val="031B0A5B"/>
    <w:rsid w:val="03254955"/>
    <w:rsid w:val="03870C59"/>
    <w:rsid w:val="03C44B8E"/>
    <w:rsid w:val="040747B5"/>
    <w:rsid w:val="046139A0"/>
    <w:rsid w:val="04AB17C9"/>
    <w:rsid w:val="04C37035"/>
    <w:rsid w:val="05BF19B3"/>
    <w:rsid w:val="069277BD"/>
    <w:rsid w:val="06C278B5"/>
    <w:rsid w:val="07195727"/>
    <w:rsid w:val="071C6FC5"/>
    <w:rsid w:val="075A3B1D"/>
    <w:rsid w:val="07736436"/>
    <w:rsid w:val="07DE57EF"/>
    <w:rsid w:val="07E212EE"/>
    <w:rsid w:val="08386114"/>
    <w:rsid w:val="087F5B3A"/>
    <w:rsid w:val="08BE0D8E"/>
    <w:rsid w:val="08BF6744"/>
    <w:rsid w:val="09171884"/>
    <w:rsid w:val="093F2628"/>
    <w:rsid w:val="09C13E54"/>
    <w:rsid w:val="09FF3EA4"/>
    <w:rsid w:val="0A0F530F"/>
    <w:rsid w:val="0AB33B33"/>
    <w:rsid w:val="0ABE3A4A"/>
    <w:rsid w:val="0B0622B0"/>
    <w:rsid w:val="0BBE75D4"/>
    <w:rsid w:val="0C1440E6"/>
    <w:rsid w:val="0CA36DAD"/>
    <w:rsid w:val="0CA42C16"/>
    <w:rsid w:val="0CD7652D"/>
    <w:rsid w:val="0D1A5202"/>
    <w:rsid w:val="0D4E0668"/>
    <w:rsid w:val="0D514695"/>
    <w:rsid w:val="0D7753AB"/>
    <w:rsid w:val="0D9160A3"/>
    <w:rsid w:val="0E8D122A"/>
    <w:rsid w:val="0F6C3B38"/>
    <w:rsid w:val="0F794AA0"/>
    <w:rsid w:val="0F9E7EA2"/>
    <w:rsid w:val="0FF244E9"/>
    <w:rsid w:val="10CD23B6"/>
    <w:rsid w:val="113F46E8"/>
    <w:rsid w:val="11492ADC"/>
    <w:rsid w:val="12065EB4"/>
    <w:rsid w:val="132C618B"/>
    <w:rsid w:val="13D61E18"/>
    <w:rsid w:val="141E3891"/>
    <w:rsid w:val="14591D0F"/>
    <w:rsid w:val="146C5DBE"/>
    <w:rsid w:val="14DE36B9"/>
    <w:rsid w:val="155C4600"/>
    <w:rsid w:val="15FD53ED"/>
    <w:rsid w:val="16C261DB"/>
    <w:rsid w:val="16EF658A"/>
    <w:rsid w:val="174E257B"/>
    <w:rsid w:val="17527B50"/>
    <w:rsid w:val="17876BDA"/>
    <w:rsid w:val="17E9340E"/>
    <w:rsid w:val="17EA0FC8"/>
    <w:rsid w:val="17F1376B"/>
    <w:rsid w:val="181D092B"/>
    <w:rsid w:val="18B07BCA"/>
    <w:rsid w:val="194319D4"/>
    <w:rsid w:val="19EC0BAF"/>
    <w:rsid w:val="19F53DD2"/>
    <w:rsid w:val="1A1B5DE5"/>
    <w:rsid w:val="1A557924"/>
    <w:rsid w:val="1A5B04B7"/>
    <w:rsid w:val="1B751384"/>
    <w:rsid w:val="1B982D53"/>
    <w:rsid w:val="1D7F5A37"/>
    <w:rsid w:val="1D8E5931"/>
    <w:rsid w:val="1D9F49DB"/>
    <w:rsid w:val="1E4F5A7B"/>
    <w:rsid w:val="1EAF02C7"/>
    <w:rsid w:val="1ED16D1D"/>
    <w:rsid w:val="1EED4D15"/>
    <w:rsid w:val="1EFD25B4"/>
    <w:rsid w:val="1F1E051D"/>
    <w:rsid w:val="1F403C04"/>
    <w:rsid w:val="202E064D"/>
    <w:rsid w:val="2079464D"/>
    <w:rsid w:val="20FB092C"/>
    <w:rsid w:val="21533CD8"/>
    <w:rsid w:val="216D06F2"/>
    <w:rsid w:val="21DE311D"/>
    <w:rsid w:val="221B0AA3"/>
    <w:rsid w:val="22242504"/>
    <w:rsid w:val="22BD382D"/>
    <w:rsid w:val="2369111C"/>
    <w:rsid w:val="237B3E42"/>
    <w:rsid w:val="23853035"/>
    <w:rsid w:val="23BA5135"/>
    <w:rsid w:val="23C85554"/>
    <w:rsid w:val="248B7883"/>
    <w:rsid w:val="24F01518"/>
    <w:rsid w:val="2524631F"/>
    <w:rsid w:val="257D1378"/>
    <w:rsid w:val="25CF0E14"/>
    <w:rsid w:val="27532D39"/>
    <w:rsid w:val="27592CD9"/>
    <w:rsid w:val="2772576F"/>
    <w:rsid w:val="27B10FA3"/>
    <w:rsid w:val="27D91A9F"/>
    <w:rsid w:val="282412E8"/>
    <w:rsid w:val="284517F9"/>
    <w:rsid w:val="28E64EBD"/>
    <w:rsid w:val="29087B34"/>
    <w:rsid w:val="2A112DB9"/>
    <w:rsid w:val="2A241B69"/>
    <w:rsid w:val="2A8A52DA"/>
    <w:rsid w:val="2AC667EB"/>
    <w:rsid w:val="2B98583E"/>
    <w:rsid w:val="2BAC06EC"/>
    <w:rsid w:val="2BD92FCB"/>
    <w:rsid w:val="2BEB6DE3"/>
    <w:rsid w:val="2C067414"/>
    <w:rsid w:val="2C3B7059"/>
    <w:rsid w:val="2C5F1833"/>
    <w:rsid w:val="2CF33A75"/>
    <w:rsid w:val="2D4A6D4B"/>
    <w:rsid w:val="2D5B3396"/>
    <w:rsid w:val="2EDC756E"/>
    <w:rsid w:val="2F0A7FD7"/>
    <w:rsid w:val="2F6C5DDD"/>
    <w:rsid w:val="2F704B95"/>
    <w:rsid w:val="2F9B5E9F"/>
    <w:rsid w:val="2FC722E3"/>
    <w:rsid w:val="2FF83506"/>
    <w:rsid w:val="30095114"/>
    <w:rsid w:val="300D1105"/>
    <w:rsid w:val="30441EF8"/>
    <w:rsid w:val="30D101E3"/>
    <w:rsid w:val="31526393"/>
    <w:rsid w:val="315C342A"/>
    <w:rsid w:val="31AD4B3A"/>
    <w:rsid w:val="31BE3644"/>
    <w:rsid w:val="31EC2C18"/>
    <w:rsid w:val="32BB7C65"/>
    <w:rsid w:val="32EA4006"/>
    <w:rsid w:val="333C7F24"/>
    <w:rsid w:val="334574F7"/>
    <w:rsid w:val="338860FE"/>
    <w:rsid w:val="33896183"/>
    <w:rsid w:val="33E27357"/>
    <w:rsid w:val="33E36CE2"/>
    <w:rsid w:val="340A4BB5"/>
    <w:rsid w:val="3410795E"/>
    <w:rsid w:val="34291060"/>
    <w:rsid w:val="3496701F"/>
    <w:rsid w:val="350E3FA2"/>
    <w:rsid w:val="35695E67"/>
    <w:rsid w:val="3590164F"/>
    <w:rsid w:val="35DF7D59"/>
    <w:rsid w:val="362A1B6B"/>
    <w:rsid w:val="364A6C16"/>
    <w:rsid w:val="365E1EC3"/>
    <w:rsid w:val="367D67D1"/>
    <w:rsid w:val="3683264A"/>
    <w:rsid w:val="368F1E24"/>
    <w:rsid w:val="36B9557D"/>
    <w:rsid w:val="36F24934"/>
    <w:rsid w:val="37147650"/>
    <w:rsid w:val="377168DA"/>
    <w:rsid w:val="37CA6946"/>
    <w:rsid w:val="381C4B1B"/>
    <w:rsid w:val="389D1465"/>
    <w:rsid w:val="38D355E9"/>
    <w:rsid w:val="3A0317C5"/>
    <w:rsid w:val="3A6464DA"/>
    <w:rsid w:val="3A7E7084"/>
    <w:rsid w:val="3AE470A5"/>
    <w:rsid w:val="3AFD4067"/>
    <w:rsid w:val="3BEA21E4"/>
    <w:rsid w:val="3C1F6635"/>
    <w:rsid w:val="3C3742B1"/>
    <w:rsid w:val="3C5B0B93"/>
    <w:rsid w:val="3D7926CD"/>
    <w:rsid w:val="3E020050"/>
    <w:rsid w:val="3E1843CE"/>
    <w:rsid w:val="3E1A64D3"/>
    <w:rsid w:val="3E6D6A65"/>
    <w:rsid w:val="3E6E73FF"/>
    <w:rsid w:val="3E757B03"/>
    <w:rsid w:val="3E9939C1"/>
    <w:rsid w:val="3ED95A81"/>
    <w:rsid w:val="3F130141"/>
    <w:rsid w:val="3F464DDE"/>
    <w:rsid w:val="402D4420"/>
    <w:rsid w:val="4086576B"/>
    <w:rsid w:val="40C7478B"/>
    <w:rsid w:val="41185856"/>
    <w:rsid w:val="41666FD7"/>
    <w:rsid w:val="41797D2D"/>
    <w:rsid w:val="41D34149"/>
    <w:rsid w:val="420F6258"/>
    <w:rsid w:val="42E95F65"/>
    <w:rsid w:val="432129EB"/>
    <w:rsid w:val="43BB4E95"/>
    <w:rsid w:val="43D618A6"/>
    <w:rsid w:val="43DA58A4"/>
    <w:rsid w:val="444E76B8"/>
    <w:rsid w:val="44CA2B46"/>
    <w:rsid w:val="44F92736"/>
    <w:rsid w:val="450C741B"/>
    <w:rsid w:val="453B7EEF"/>
    <w:rsid w:val="45750CA8"/>
    <w:rsid w:val="45912E72"/>
    <w:rsid w:val="45967761"/>
    <w:rsid w:val="459F111C"/>
    <w:rsid w:val="45B26851"/>
    <w:rsid w:val="45F72351"/>
    <w:rsid w:val="46033EED"/>
    <w:rsid w:val="462A3D7E"/>
    <w:rsid w:val="46453024"/>
    <w:rsid w:val="46462D05"/>
    <w:rsid w:val="473D2970"/>
    <w:rsid w:val="478D5F73"/>
    <w:rsid w:val="47AC4C56"/>
    <w:rsid w:val="47CC3407"/>
    <w:rsid w:val="47FC30E6"/>
    <w:rsid w:val="4816469D"/>
    <w:rsid w:val="485940CF"/>
    <w:rsid w:val="489D725F"/>
    <w:rsid w:val="48B409D5"/>
    <w:rsid w:val="490416B6"/>
    <w:rsid w:val="49995FB9"/>
    <w:rsid w:val="49BE655E"/>
    <w:rsid w:val="49C3347E"/>
    <w:rsid w:val="49FB248F"/>
    <w:rsid w:val="4A5971B6"/>
    <w:rsid w:val="4AE74AC6"/>
    <w:rsid w:val="4AE95D0F"/>
    <w:rsid w:val="4B6E4526"/>
    <w:rsid w:val="4B7C61E8"/>
    <w:rsid w:val="4BE561C4"/>
    <w:rsid w:val="4BEC0A73"/>
    <w:rsid w:val="4BF757B0"/>
    <w:rsid w:val="4C213D03"/>
    <w:rsid w:val="4C3C0B3D"/>
    <w:rsid w:val="4CCD2703"/>
    <w:rsid w:val="4CD1344E"/>
    <w:rsid w:val="4D2B3854"/>
    <w:rsid w:val="4D622825"/>
    <w:rsid w:val="4D693731"/>
    <w:rsid w:val="4D9F6625"/>
    <w:rsid w:val="4DA339C4"/>
    <w:rsid w:val="4DAB09A9"/>
    <w:rsid w:val="4DB005AD"/>
    <w:rsid w:val="4DC1064B"/>
    <w:rsid w:val="4DC515A5"/>
    <w:rsid w:val="4E796ACA"/>
    <w:rsid w:val="4E9B564E"/>
    <w:rsid w:val="4F350502"/>
    <w:rsid w:val="4FB9733E"/>
    <w:rsid w:val="4FCE7CFE"/>
    <w:rsid w:val="4FF53023"/>
    <w:rsid w:val="50033C76"/>
    <w:rsid w:val="50B04C8C"/>
    <w:rsid w:val="50BD1946"/>
    <w:rsid w:val="511A13B3"/>
    <w:rsid w:val="51232B65"/>
    <w:rsid w:val="517B03BC"/>
    <w:rsid w:val="51B034A6"/>
    <w:rsid w:val="51CD50C5"/>
    <w:rsid w:val="5215026F"/>
    <w:rsid w:val="52242B65"/>
    <w:rsid w:val="525F49CC"/>
    <w:rsid w:val="52BD3D76"/>
    <w:rsid w:val="532D1B03"/>
    <w:rsid w:val="54443CA4"/>
    <w:rsid w:val="54B25E40"/>
    <w:rsid w:val="54B82FAD"/>
    <w:rsid w:val="54F9038A"/>
    <w:rsid w:val="55131052"/>
    <w:rsid w:val="551957EB"/>
    <w:rsid w:val="57D46B79"/>
    <w:rsid w:val="58A003C3"/>
    <w:rsid w:val="58B95A84"/>
    <w:rsid w:val="58DB6CD4"/>
    <w:rsid w:val="595B3DD2"/>
    <w:rsid w:val="59DC447E"/>
    <w:rsid w:val="5A766A76"/>
    <w:rsid w:val="5A8E4C59"/>
    <w:rsid w:val="5B1A473F"/>
    <w:rsid w:val="5C574893"/>
    <w:rsid w:val="5C8F2968"/>
    <w:rsid w:val="5D1C5001"/>
    <w:rsid w:val="5D4E1EB5"/>
    <w:rsid w:val="5DA80011"/>
    <w:rsid w:val="5DCE32F5"/>
    <w:rsid w:val="5E7A5C08"/>
    <w:rsid w:val="5F2B57F8"/>
    <w:rsid w:val="60171F35"/>
    <w:rsid w:val="602441E8"/>
    <w:rsid w:val="605368B0"/>
    <w:rsid w:val="60545FFD"/>
    <w:rsid w:val="60562894"/>
    <w:rsid w:val="607D6C49"/>
    <w:rsid w:val="609006DD"/>
    <w:rsid w:val="60C63237"/>
    <w:rsid w:val="60C8535E"/>
    <w:rsid w:val="60D62EB6"/>
    <w:rsid w:val="60E45E05"/>
    <w:rsid w:val="60F94AA6"/>
    <w:rsid w:val="61270EE9"/>
    <w:rsid w:val="612B2CF7"/>
    <w:rsid w:val="616361B9"/>
    <w:rsid w:val="61EE312B"/>
    <w:rsid w:val="623E2C2F"/>
    <w:rsid w:val="62700E0F"/>
    <w:rsid w:val="627252FE"/>
    <w:rsid w:val="645D6B32"/>
    <w:rsid w:val="6467355F"/>
    <w:rsid w:val="64F038C9"/>
    <w:rsid w:val="65054849"/>
    <w:rsid w:val="650724AB"/>
    <w:rsid w:val="658C7983"/>
    <w:rsid w:val="65A04BEB"/>
    <w:rsid w:val="667A7DF2"/>
    <w:rsid w:val="667B52E1"/>
    <w:rsid w:val="66CD451E"/>
    <w:rsid w:val="670C091A"/>
    <w:rsid w:val="672E444C"/>
    <w:rsid w:val="67713939"/>
    <w:rsid w:val="681A0871"/>
    <w:rsid w:val="682D1EC7"/>
    <w:rsid w:val="68B54789"/>
    <w:rsid w:val="68CB1AB1"/>
    <w:rsid w:val="68FE548D"/>
    <w:rsid w:val="69193CEB"/>
    <w:rsid w:val="6ACC30D0"/>
    <w:rsid w:val="6B536587"/>
    <w:rsid w:val="6B8359E9"/>
    <w:rsid w:val="6BD97442"/>
    <w:rsid w:val="6C127BE8"/>
    <w:rsid w:val="6C6E6550"/>
    <w:rsid w:val="6C734478"/>
    <w:rsid w:val="6CD56718"/>
    <w:rsid w:val="6D5842BF"/>
    <w:rsid w:val="6D60148D"/>
    <w:rsid w:val="6DF17B53"/>
    <w:rsid w:val="6E0C5514"/>
    <w:rsid w:val="6E3E6614"/>
    <w:rsid w:val="6E594D78"/>
    <w:rsid w:val="6E8D79E3"/>
    <w:rsid w:val="6E916F66"/>
    <w:rsid w:val="6F8C1D46"/>
    <w:rsid w:val="6FE874C4"/>
    <w:rsid w:val="70600DB7"/>
    <w:rsid w:val="709D2EAC"/>
    <w:rsid w:val="70DE7C09"/>
    <w:rsid w:val="71256C3B"/>
    <w:rsid w:val="71E37168"/>
    <w:rsid w:val="71F80EC2"/>
    <w:rsid w:val="71F82F04"/>
    <w:rsid w:val="72051B60"/>
    <w:rsid w:val="721C50E5"/>
    <w:rsid w:val="723C0906"/>
    <w:rsid w:val="7257736F"/>
    <w:rsid w:val="72866971"/>
    <w:rsid w:val="731E1826"/>
    <w:rsid w:val="73334198"/>
    <w:rsid w:val="73593BFF"/>
    <w:rsid w:val="73A2385E"/>
    <w:rsid w:val="74205D76"/>
    <w:rsid w:val="747B5F8D"/>
    <w:rsid w:val="74F55461"/>
    <w:rsid w:val="7541494A"/>
    <w:rsid w:val="754554BC"/>
    <w:rsid w:val="766A2DD4"/>
    <w:rsid w:val="76C94BEE"/>
    <w:rsid w:val="77381D7D"/>
    <w:rsid w:val="774157B5"/>
    <w:rsid w:val="77536E7C"/>
    <w:rsid w:val="778F0850"/>
    <w:rsid w:val="77957C00"/>
    <w:rsid w:val="77E912C9"/>
    <w:rsid w:val="7850179B"/>
    <w:rsid w:val="788F055B"/>
    <w:rsid w:val="79247C5B"/>
    <w:rsid w:val="7942288F"/>
    <w:rsid w:val="795C4954"/>
    <w:rsid w:val="79C066CF"/>
    <w:rsid w:val="79D264B9"/>
    <w:rsid w:val="7A1430E2"/>
    <w:rsid w:val="7A486E11"/>
    <w:rsid w:val="7A6F222A"/>
    <w:rsid w:val="7A873F68"/>
    <w:rsid w:val="7AD10F20"/>
    <w:rsid w:val="7B523400"/>
    <w:rsid w:val="7B623C3A"/>
    <w:rsid w:val="7C142DB9"/>
    <w:rsid w:val="7C147840"/>
    <w:rsid w:val="7C382D00"/>
    <w:rsid w:val="7C3D5DB0"/>
    <w:rsid w:val="7C6349C9"/>
    <w:rsid w:val="7C6E7692"/>
    <w:rsid w:val="7C7722AB"/>
    <w:rsid w:val="7CA645A0"/>
    <w:rsid w:val="7CC11C19"/>
    <w:rsid w:val="7D036989"/>
    <w:rsid w:val="7D180694"/>
    <w:rsid w:val="7D406CC8"/>
    <w:rsid w:val="7D760781"/>
    <w:rsid w:val="7D7B196D"/>
    <w:rsid w:val="7DFD4FC7"/>
    <w:rsid w:val="7E5D65EB"/>
    <w:rsid w:val="7E6671D0"/>
    <w:rsid w:val="7EB85F26"/>
    <w:rsid w:val="7F5816A9"/>
    <w:rsid w:val="7FCE4489"/>
    <w:rsid w:val="7FD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9">
    <w:name w:val="Default Paragraph Font"/>
    <w:autoRedefine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Body Text"/>
    <w:basedOn w:val="1"/>
    <w:next w:val="9"/>
    <w:autoRedefine/>
    <w:semiHidden/>
    <w:qFormat/>
    <w:uiPriority w:val="0"/>
    <w:rPr>
      <w:rFonts w:ascii="黑体" w:hAnsi="黑体" w:eastAsia="黑体" w:cs="黑体"/>
      <w:sz w:val="27"/>
      <w:szCs w:val="27"/>
      <w:lang w:val="en-US" w:eastAsia="en-US" w:bidi="ar-SA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10">
    <w:name w:val="Body Text Indent"/>
    <w:basedOn w:val="1"/>
    <w:next w:val="1"/>
    <w:autoRedefine/>
    <w:qFormat/>
    <w:uiPriority w:val="0"/>
    <w:pPr>
      <w:spacing w:after="120"/>
      <w:ind w:left="200" w:leftChars="200"/>
    </w:pPr>
  </w:style>
  <w:style w:type="paragraph" w:styleId="11">
    <w:name w:val="toc 3"/>
    <w:basedOn w:val="1"/>
    <w:next w:val="1"/>
    <w:autoRedefine/>
    <w:qFormat/>
    <w:uiPriority w:val="39"/>
    <w:pPr>
      <w:ind w:left="840" w:leftChars="400"/>
    </w:pPr>
  </w:style>
  <w:style w:type="paragraph" w:styleId="1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HTML Preformatted"/>
    <w:basedOn w:val="1"/>
    <w:autoRedefine/>
    <w:qFormat/>
    <w:uiPriority w:val="0"/>
    <w:rPr>
      <w:rFonts w:ascii="Courier New" w:hAnsi="Courier New"/>
      <w:sz w:val="20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10"/>
    <w:autoRedefine/>
    <w:qFormat/>
    <w:uiPriority w:val="0"/>
    <w:pPr>
      <w:ind w:firstLine="200" w:firstLineChars="200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0"/>
    <w:rPr>
      <w:b/>
    </w:rPr>
  </w:style>
  <w:style w:type="character" w:styleId="21">
    <w:name w:val="Emphasis"/>
    <w:basedOn w:val="19"/>
    <w:autoRedefine/>
    <w:qFormat/>
    <w:uiPriority w:val="0"/>
    <w:rPr>
      <w:i/>
    </w:rPr>
  </w:style>
  <w:style w:type="character" w:styleId="22">
    <w:name w:val="Hyperlink"/>
    <w:basedOn w:val="19"/>
    <w:autoRedefine/>
    <w:qFormat/>
    <w:uiPriority w:val="0"/>
    <w:rPr>
      <w:color w:val="0000FF"/>
      <w:u w:val="single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6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[1]正文"/>
    <w:basedOn w:val="1"/>
    <w:autoRedefine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customStyle="1" w:styleId="28">
    <w:name w:val="p1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9">
    <w:name w:val="BodyText1I2"/>
    <w:basedOn w:val="30"/>
    <w:autoRedefine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30">
    <w:name w:val="BodyTextIndent"/>
    <w:basedOn w:val="1"/>
    <w:autoRedefine/>
    <w:qFormat/>
    <w:uiPriority w:val="0"/>
    <w:pPr>
      <w:ind w:left="420" w:leftChars="200"/>
      <w:jc w:val="both"/>
      <w:textAlignment w:val="baseline"/>
    </w:pPr>
  </w:style>
  <w:style w:type="character" w:customStyle="1" w:styleId="31">
    <w:name w:val="font21"/>
    <w:basedOn w:val="19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2">
    <w:name w:val="font11"/>
    <w:basedOn w:val="19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3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31"/>
    <w:basedOn w:val="19"/>
    <w:qFormat/>
    <w:uiPriority w:val="0"/>
    <w:rPr>
      <w:rFonts w:ascii="宋体" w:hAnsi="宋体" w:eastAsia="宋体" w:cs="宋体"/>
      <w:color w:val="004B26"/>
      <w:sz w:val="14"/>
      <w:szCs w:val="14"/>
      <w:u w:val="none"/>
    </w:rPr>
  </w:style>
  <w:style w:type="character" w:customStyle="1" w:styleId="35">
    <w:name w:val="font41"/>
    <w:basedOn w:val="19"/>
    <w:qFormat/>
    <w:uiPriority w:val="0"/>
    <w:rPr>
      <w:rFonts w:ascii="宋体" w:hAnsi="宋体" w:eastAsia="宋体" w:cs="宋体"/>
      <w:color w:val="00552B"/>
      <w:sz w:val="14"/>
      <w:szCs w:val="14"/>
      <w:u w:val="none"/>
    </w:rPr>
  </w:style>
  <w:style w:type="character" w:customStyle="1" w:styleId="36">
    <w:name w:val="font51"/>
    <w:basedOn w:val="19"/>
    <w:qFormat/>
    <w:uiPriority w:val="0"/>
    <w:rPr>
      <w:rFonts w:ascii="宋体" w:hAnsi="宋体" w:eastAsia="宋体" w:cs="宋体"/>
      <w:color w:val="006335"/>
      <w:sz w:val="14"/>
      <w:szCs w:val="14"/>
      <w:u w:val="none"/>
    </w:rPr>
  </w:style>
  <w:style w:type="character" w:customStyle="1" w:styleId="37">
    <w:name w:val="font61"/>
    <w:basedOn w:val="19"/>
    <w:qFormat/>
    <w:uiPriority w:val="0"/>
    <w:rPr>
      <w:rFonts w:ascii="宋体" w:hAnsi="宋体" w:eastAsia="宋体" w:cs="宋体"/>
      <w:color w:val="00562E"/>
      <w:sz w:val="14"/>
      <w:szCs w:val="14"/>
      <w:u w:val="none"/>
    </w:rPr>
  </w:style>
  <w:style w:type="character" w:customStyle="1" w:styleId="38">
    <w:name w:val="font71"/>
    <w:basedOn w:val="19"/>
    <w:qFormat/>
    <w:uiPriority w:val="0"/>
    <w:rPr>
      <w:rFonts w:ascii="宋体" w:hAnsi="宋体" w:eastAsia="宋体" w:cs="宋体"/>
      <w:color w:val="006533"/>
      <w:sz w:val="14"/>
      <w:szCs w:val="14"/>
      <w:u w:val="none"/>
    </w:rPr>
  </w:style>
  <w:style w:type="character" w:customStyle="1" w:styleId="39">
    <w:name w:val="font81"/>
    <w:basedOn w:val="19"/>
    <w:qFormat/>
    <w:uiPriority w:val="0"/>
    <w:rPr>
      <w:rFonts w:ascii="宋体" w:hAnsi="宋体" w:eastAsia="宋体" w:cs="宋体"/>
      <w:color w:val="006030"/>
      <w:sz w:val="14"/>
      <w:szCs w:val="14"/>
      <w:u w:val="none"/>
    </w:rPr>
  </w:style>
  <w:style w:type="character" w:customStyle="1" w:styleId="40">
    <w:name w:val="font91"/>
    <w:basedOn w:val="19"/>
    <w:qFormat/>
    <w:uiPriority w:val="0"/>
    <w:rPr>
      <w:rFonts w:ascii="宋体" w:hAnsi="宋体" w:eastAsia="宋体" w:cs="宋体"/>
      <w:color w:val="006432"/>
      <w:sz w:val="14"/>
      <w:szCs w:val="14"/>
      <w:u w:val="none"/>
    </w:rPr>
  </w:style>
  <w:style w:type="character" w:customStyle="1" w:styleId="41">
    <w:name w:val="font101"/>
    <w:basedOn w:val="19"/>
    <w:qFormat/>
    <w:uiPriority w:val="0"/>
    <w:rPr>
      <w:rFonts w:ascii="宋体" w:hAnsi="宋体" w:eastAsia="宋体" w:cs="宋体"/>
      <w:color w:val="00622E"/>
      <w:sz w:val="14"/>
      <w:szCs w:val="14"/>
      <w:u w:val="none"/>
    </w:rPr>
  </w:style>
  <w:style w:type="character" w:customStyle="1" w:styleId="42">
    <w:name w:val="font111"/>
    <w:basedOn w:val="19"/>
    <w:qFormat/>
    <w:uiPriority w:val="0"/>
    <w:rPr>
      <w:rFonts w:ascii="宋体" w:hAnsi="宋体" w:eastAsia="宋体" w:cs="宋体"/>
      <w:color w:val="004D29"/>
      <w:sz w:val="14"/>
      <w:szCs w:val="14"/>
      <w:u w:val="none"/>
    </w:rPr>
  </w:style>
  <w:style w:type="character" w:customStyle="1" w:styleId="43">
    <w:name w:val="font121"/>
    <w:basedOn w:val="19"/>
    <w:qFormat/>
    <w:uiPriority w:val="0"/>
    <w:rPr>
      <w:rFonts w:ascii="宋体" w:hAnsi="宋体" w:eastAsia="宋体" w:cs="宋体"/>
      <w:color w:val="005129"/>
      <w:sz w:val="14"/>
      <w:szCs w:val="14"/>
      <w:u w:val="none"/>
    </w:rPr>
  </w:style>
  <w:style w:type="character" w:customStyle="1" w:styleId="44">
    <w:name w:val="font131"/>
    <w:basedOn w:val="19"/>
    <w:qFormat/>
    <w:uiPriority w:val="0"/>
    <w:rPr>
      <w:rFonts w:ascii="宋体" w:hAnsi="宋体" w:eastAsia="宋体" w:cs="宋体"/>
      <w:color w:val="005E29"/>
      <w:sz w:val="14"/>
      <w:szCs w:val="14"/>
      <w:u w:val="none"/>
    </w:rPr>
  </w:style>
  <w:style w:type="character" w:customStyle="1" w:styleId="45">
    <w:name w:val="font142"/>
    <w:basedOn w:val="19"/>
    <w:qFormat/>
    <w:uiPriority w:val="0"/>
    <w:rPr>
      <w:rFonts w:ascii="宋体" w:hAnsi="宋体" w:eastAsia="宋体" w:cs="宋体"/>
      <w:color w:val="006536"/>
      <w:sz w:val="14"/>
      <w:szCs w:val="14"/>
      <w:u w:val="none"/>
    </w:rPr>
  </w:style>
  <w:style w:type="character" w:customStyle="1" w:styleId="46">
    <w:name w:val="font151"/>
    <w:basedOn w:val="19"/>
    <w:qFormat/>
    <w:uiPriority w:val="0"/>
    <w:rPr>
      <w:rFonts w:ascii="宋体" w:hAnsi="宋体" w:eastAsia="宋体" w:cs="宋体"/>
      <w:color w:val="00642B"/>
      <w:sz w:val="14"/>
      <w:szCs w:val="14"/>
      <w:u w:val="none"/>
    </w:rPr>
  </w:style>
  <w:style w:type="character" w:customStyle="1" w:styleId="47">
    <w:name w:val="font161"/>
    <w:basedOn w:val="19"/>
    <w:qFormat/>
    <w:uiPriority w:val="0"/>
    <w:rPr>
      <w:rFonts w:ascii="宋体" w:hAnsi="宋体" w:eastAsia="宋体" w:cs="宋体"/>
      <w:color w:val="005F30"/>
      <w:sz w:val="14"/>
      <w:szCs w:val="14"/>
      <w:u w:val="none"/>
    </w:rPr>
  </w:style>
  <w:style w:type="character" w:customStyle="1" w:styleId="48">
    <w:name w:val="font112"/>
    <w:basedOn w:val="19"/>
    <w:qFormat/>
    <w:uiPriority w:val="0"/>
    <w:rPr>
      <w:rFonts w:ascii="宋体" w:hAnsi="宋体" w:eastAsia="宋体" w:cs="宋体"/>
      <w:color w:val="005B2E"/>
      <w:sz w:val="14"/>
      <w:szCs w:val="14"/>
      <w:u w:val="none"/>
    </w:rPr>
  </w:style>
  <w:style w:type="character" w:customStyle="1" w:styleId="49">
    <w:name w:val="font141"/>
    <w:basedOn w:val="19"/>
    <w:qFormat/>
    <w:uiPriority w:val="0"/>
    <w:rPr>
      <w:rFonts w:ascii="宋体" w:hAnsi="宋体" w:eastAsia="宋体" w:cs="宋体"/>
      <w:color w:val="00582F"/>
      <w:sz w:val="14"/>
      <w:szCs w:val="14"/>
      <w:u w:val="none"/>
    </w:rPr>
  </w:style>
  <w:style w:type="character" w:customStyle="1" w:styleId="50">
    <w:name w:val="font171"/>
    <w:basedOn w:val="19"/>
    <w:qFormat/>
    <w:uiPriority w:val="0"/>
    <w:rPr>
      <w:rFonts w:ascii="宋体" w:hAnsi="宋体" w:eastAsia="宋体" w:cs="宋体"/>
      <w:color w:val="005D32"/>
      <w:sz w:val="14"/>
      <w:szCs w:val="14"/>
      <w:u w:val="none"/>
    </w:rPr>
  </w:style>
  <w:style w:type="character" w:customStyle="1" w:styleId="51">
    <w:name w:val="font181"/>
    <w:basedOn w:val="19"/>
    <w:qFormat/>
    <w:uiPriority w:val="0"/>
    <w:rPr>
      <w:rFonts w:ascii="宋体" w:hAnsi="宋体" w:eastAsia="宋体" w:cs="宋体"/>
      <w:color w:val="005E2F"/>
      <w:sz w:val="14"/>
      <w:szCs w:val="14"/>
      <w:u w:val="none"/>
    </w:rPr>
  </w:style>
  <w:style w:type="character" w:customStyle="1" w:styleId="52">
    <w:name w:val="font191"/>
    <w:basedOn w:val="19"/>
    <w:qFormat/>
    <w:uiPriority w:val="0"/>
    <w:rPr>
      <w:rFonts w:ascii="宋体" w:hAnsi="宋体" w:eastAsia="宋体" w:cs="宋体"/>
      <w:color w:val="006C3A"/>
      <w:sz w:val="14"/>
      <w:szCs w:val="14"/>
      <w:u w:val="none"/>
    </w:rPr>
  </w:style>
  <w:style w:type="character" w:customStyle="1" w:styleId="53">
    <w:name w:val="font201"/>
    <w:basedOn w:val="19"/>
    <w:qFormat/>
    <w:uiPriority w:val="0"/>
    <w:rPr>
      <w:rFonts w:ascii="宋体" w:hAnsi="宋体" w:eastAsia="宋体" w:cs="宋体"/>
      <w:color w:val="00512B"/>
      <w:sz w:val="14"/>
      <w:szCs w:val="14"/>
      <w:u w:val="none"/>
    </w:rPr>
  </w:style>
  <w:style w:type="character" w:customStyle="1" w:styleId="54">
    <w:name w:val="font212"/>
    <w:basedOn w:val="19"/>
    <w:qFormat/>
    <w:uiPriority w:val="0"/>
    <w:rPr>
      <w:rFonts w:ascii="宋体" w:hAnsi="宋体" w:eastAsia="宋体" w:cs="宋体"/>
      <w:color w:val="006432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4097</Words>
  <Characters>4488</Characters>
  <Lines>0</Lines>
  <Paragraphs>0</Paragraphs>
  <TotalTime>24</TotalTime>
  <ScaleCrop>false</ScaleCrop>
  <LinksUpToDate>false</LinksUpToDate>
  <CharactersWithSpaces>4511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2024-01-04T08:46:00Z</dcterms:created>
  <dc:creator>acer</dc:creator>
  <cp:lastModifiedBy>xiaoyu</cp:lastModifiedBy>
  <cp:lastPrinted>2024-06-25T09:13:00Z</cp:lastPrinted>
  <dcterms:modified xsi:type="dcterms:W3CDTF">2024-07-29T02:13:07Z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BC39E86F1288430D99683F059D0D245D_13</vt:lpwstr>
  </property>
</Properties>
</file>