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朔州市就业创业服务中心近期招聘岗位（八）</w:t>
      </w: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春风行动——“春风送温暖 就业送真情”</w:t>
      </w:r>
    </w:p>
    <w:tbl>
      <w:tblPr>
        <w:tblStyle w:val="8"/>
        <w:tblW w:w="15030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2"/>
        <w:gridCol w:w="1775"/>
        <w:gridCol w:w="750"/>
        <w:gridCol w:w="850"/>
        <w:gridCol w:w="6793"/>
        <w:gridCol w:w="152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82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薪资</w:t>
            </w:r>
          </w:p>
        </w:tc>
        <w:tc>
          <w:tcPr>
            <w:tcW w:w="6793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要求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北汽福田汽车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发动机装配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  <w:r>
              <w:rPr>
                <w:rFonts w:hint="eastAsia"/>
              </w:rPr>
              <w:t>18～35</w:t>
            </w:r>
            <w:r>
              <w:rPr>
                <w:rFonts w:hint="eastAsia"/>
                <w:lang w:val="en-US" w:eastAsia="zh-CN"/>
              </w:rPr>
              <w:t>岁，</w:t>
            </w:r>
            <w:r>
              <w:rPr>
                <w:rFonts w:hint="eastAsia"/>
              </w:rPr>
              <w:t>实习期4000～5000，餐补午6元，晚4元（工厂食堂）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实习期为6-12个月。</w:t>
            </w:r>
            <w:r>
              <w:rPr>
                <w:rFonts w:hint="eastAsia"/>
              </w:rPr>
              <w:t>实习期满直接转正成为国企正式员工，月薪7000+，另有过节、高温、取暖等补贴。生产车间为无尘恒温车间，全年恒温24℃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公司内员工宿舍，数字电视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空调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24h热水器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免费无线网络。宿舍楼有超市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乒乓球室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台球室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健身房等，室外有篮球场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羽毛球场等。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北京市昌平区鼓楼南街嘉诚中心1203</w:t>
            </w:r>
          </w:p>
        </w:tc>
        <w:tc>
          <w:tcPr>
            <w:tcW w:w="1790" w:type="dxa"/>
            <w:vMerge w:val="restart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姜女士17701204700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机加工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物流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机修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汽修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西易机械总厂</w:t>
            </w: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大专及以上学历，销售工作3年以上，20-50周岁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截至2月28日，西易集团工业园区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13834191974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15803496602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大专及以上学历，铸造、机加工专业，有技术职称，20-50周岁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有安全证，20-50周岁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有电工证证、工作3年以上经验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8-10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15-20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机械设计制图及测绘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2-3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3-5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有焊工证，工作3年以上，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一诺快记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销售主管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底薪2700+提成+全勤+年终奖+五险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宝源商务D区12号商铺二楼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月休6天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19834733004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微信同号）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底薪2500+提成+全勤+年终奖+五险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工商外勤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女，会计专业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底薪1800+提成+全勤+年终奖+五险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山西省朔州市铭尚文化传媒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主播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可兼职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1.18岁至35岁有梦想的青年，学历不限2.可接受应届生，可开具实习证明。3.五官姣好、形象甜美、镜头感强，具有表现欲望，口齿伶俐、思维活跃、善于调动气氛、沟通互动能力强者，优先录用并可提高保底收入。4.有歌手、模特、播音、主持、演员经验优先录用。5.严格遵守网络直播要求，杜绝一切低俗不健康行为，遵守公司规章制度，配合公司参加免费学习培训。全职主播直播时长6小时（一个月26天)兼职主播直播时长4小时（一个月26天)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直播类型包括：娱乐表演（唱歌、舞蹈、乐器、脱口秀、播音主持等）户外等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15386913336郝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15603493520刘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朔州爱尔眼科医院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新媒体运营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相关专业本科学历，有2年以上工作经验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18534902169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（微信同号）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销售顾问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营销相关专业大专以上学历，有2-3年视光产品销售经验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眼科医生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临床医学相关专业，本科以上学历或者有医师证优先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以上岗位；</w:t>
            </w:r>
            <w:r>
              <w:rPr>
                <w:rFonts w:hint="eastAsia"/>
              </w:rPr>
              <w:t>薪酬待遇：工资面议，双休，入职签劳动合同、缴纳五险，转正后缴纳住房公积金，法定节假日、节日福利、加班福利，生日福利、餐补。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朔州市日雄房产中介有限公司</w:t>
            </w:r>
          </w:p>
        </w:tc>
        <w:tc>
          <w:tcPr>
            <w:tcW w:w="17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房产销售经纪人（民福店）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男女不限，年龄22-40岁要求：成熟稳重，有责任心，有较好的沟通能力，普通话标准！薪资待遇：底薪2000+提成+奖金=上不封顶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理想店：朔州市振华东街理想家园小区院内物业旁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民福店：万通源酒店贵宾楼对面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13044444818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宋经理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芙桦苑特教学校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一线教师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遵守宪法和法律。2.具有良好的品行。3.山西籍专科及以上师资类普通高校毕业生。特殊教育专业的应届硕士毕业生，可不受户籍限制，优先录用。4.专业要求：学前教育、儿童心理学、音乐、美术、舞蹈等。有自闭症特教学校教学经验者优先录用。</w:t>
            </w:r>
            <w:r>
              <w:rPr>
                <w:rFonts w:hint="eastAsia"/>
                <w:lang w:eastAsia="zh-CN"/>
              </w:rPr>
              <w:t>工资：</w:t>
            </w:r>
            <w:r>
              <w:rPr>
                <w:rFonts w:hint="eastAsia"/>
                <w:lang w:val="en-US" w:eastAsia="zh-CN"/>
              </w:rPr>
              <w:t>1000+—6000+平均工资：3500+—5000+福利：校龄工资+带薪假+工作满一年年假5天+交通补贴+生日福利+节假日福利</w:t>
            </w:r>
            <w:r>
              <w:rPr>
                <w:rFonts w:hint="eastAsia"/>
              </w:rPr>
              <w:t>试用期为一个月，也可提前转正。转正满一年</w:t>
            </w:r>
            <w:r>
              <w:rPr>
                <w:rFonts w:hint="eastAsia"/>
                <w:lang w:val="en-US" w:eastAsia="zh-CN"/>
              </w:rPr>
              <w:t>考核通过后</w:t>
            </w:r>
            <w:r>
              <w:rPr>
                <w:rFonts w:hint="eastAsia"/>
              </w:rPr>
              <w:t>缴纳五险</w:t>
            </w:r>
          </w:p>
        </w:tc>
        <w:tc>
          <w:tcPr>
            <w:tcW w:w="152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山西省朔州市水乡湾沿湖别墅29幢</w:t>
            </w:r>
          </w:p>
        </w:tc>
        <w:tc>
          <w:tcPr>
            <w:tcW w:w="1790" w:type="dxa"/>
          </w:tcPr>
          <w:p>
            <w:r>
              <w:rPr>
                <w:rFonts w:hint="eastAsia"/>
              </w:rPr>
              <w:t>0349</w:t>
            </w:r>
            <w:r>
              <w:t>—</w:t>
            </w:r>
            <w:r>
              <w:rPr>
                <w:rFonts w:hint="eastAsia"/>
              </w:rPr>
              <w:t>5999198</w:t>
            </w:r>
          </w:p>
          <w:p>
            <w:r>
              <w:rPr>
                <w:rFonts w:hint="eastAsia"/>
              </w:rPr>
              <w:t xml:space="preserve">              黄老师：18735488618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晶科股份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普工/操作工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会写字，年龄男18-45岁，女18-40岁，包吃住五险一金，工作试用期一个月5500左右。转正6000起步，工作四个月后6500起步上不封顶。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安徽合肥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浙江义乌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浙江台州   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18967452966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微信同号13736612601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设备工程师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大专学历，有自动化机械或者光伏设备工作经验，从事相关工作不少于三年。工资7500-15000元。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实习生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储干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应届毕业生或者在校实习生，薪资同工同酬，5500-8500之间。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山西九万里职业教育咨询有限公司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央企银行直签岗位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应往届全日制本科及以上学历毕业生和部分优秀的专科毕业生。2、身高：女160CM以上，男170CM以上，体态匀称，身体健康无传染性疾病，无遗传等慢性病。4、年龄18-28岁，普通话标准、五官端正、形象气质佳、有亲和力。5、身体暴露部分无纹身，无明显疤痕。6、英语四级以上优先录用。</w:t>
            </w:r>
            <w:r>
              <w:rPr>
                <w:rFonts w:hint="eastAsia"/>
                <w:b/>
                <w:bCs/>
                <w:lang w:val="en-US" w:eastAsia="zh-CN"/>
              </w:rPr>
              <w:t>福利：</w:t>
            </w:r>
            <w:r>
              <w:rPr>
                <w:rFonts w:hint="eastAsia"/>
              </w:rPr>
              <w:t>1、国有银行直签劳动合同，五险一金。2、薪酬=底薪+绩效工资+超额佣金+补贴+岗位奖金+季度奖+年终奖+餐补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基本薪资3500+绩效提成，综合工资6000-20000以上不封顶。3、丰富的团队文化活动，惊喜不断；4、完善的培训体系：企业文化、专业技能、创新渠道、风控体系；岗前培训1-3个月入职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  <w:b/>
                <w:bCs/>
              </w:rPr>
              <w:t>培训费45000元+保险198元+食宿费约4500元</w:t>
            </w:r>
            <w:r>
              <w:rPr>
                <w:rFonts w:hint="eastAsia"/>
                <w:b/>
                <w:bCs/>
                <w:lang w:eastAsia="zh-CN"/>
              </w:rPr>
              <w:t>。</w:t>
            </w:r>
            <w:r>
              <w:rPr>
                <w:rFonts w:hint="eastAsia"/>
                <w:b/>
                <w:bCs/>
              </w:rPr>
              <w:t>培训后不能入职签定劳动合同退回全部培训费。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52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中信银行北京、上海、广州、深圳、天津、南京、呼和浩特、大连、石家庄、太原、长春、哈尔滨、唐山、沈阳等全国所属银行、机场航站楼和高铁站。</w:t>
            </w:r>
          </w:p>
        </w:tc>
        <w:tc>
          <w:tcPr>
            <w:tcW w:w="1790" w:type="dxa"/>
          </w:tcPr>
          <w:p>
            <w:r>
              <w:rPr>
                <w:rFonts w:hint="eastAsia"/>
              </w:rPr>
              <w:t>0349-5999877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朔州市朔城区童乐幼儿园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幼儿教师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1、师范或幼师毕业的女性2、高中毕业要有经验的女性3、年龄18——35岁，有爱心，人格好，身体健康4、具备艺术专业的优先聘用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520" w:type="dxa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152 3506 1086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朔州山水新时代水泥有限公司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岗位巡检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薪资月均3500-6000元），经验丰富者薪资可面谈。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福利：半年奖、年终奖、学历职称补助、误餐补助、提供住宿、班车接送、社会保险及公积金、每年一次健康体检、高温补助、生日福利、带薪年休假、劳保用品及春节、中秋福利。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朔州市神头镇吉庄村北200米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0349-2289566    18303498973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（李女士）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维修工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山西联启科技有限公司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前端开发工程师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1五险一金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出差补助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项目补助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解决住宿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行李补助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带薪年假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2、薪资面议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大学本科计算机相关专业，非专业有相关软件从业经验即可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经济开发区慧源科创商务园</w:t>
            </w:r>
          </w:p>
        </w:tc>
        <w:tc>
          <w:tcPr>
            <w:tcW w:w="1790" w:type="dxa"/>
            <w:vMerge w:val="restart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柳主任13934960062</w:t>
            </w:r>
          </w:p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杨鹏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17621069562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解</w:t>
            </w:r>
            <w:r>
              <w:rPr>
                <w:rFonts w:hint="eastAsia"/>
                <w:lang w:val="en-US" w:eastAsia="zh-CN"/>
              </w:rPr>
              <w:t>丽萍</w:t>
            </w:r>
            <w:r>
              <w:rPr>
                <w:rFonts w:hint="eastAsia"/>
              </w:rPr>
              <w:t>18034998402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后端开发工程师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测试工程师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运维工程师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大数据开发工程师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82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山西朗驰科技有限责任公司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招聘专员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男士优先，薪资面议，五险一金，带薪年假，节日福利，月度奖金；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全面负责公司的人才招聘工作。本科学历；工作细致认真，原则性强，有良好的执行力和职业素养；有强烈的责任感和敬业精神，能承受较大的工作压力；良好的计算机水平，熟练操作office办公软件。</w:t>
            </w:r>
          </w:p>
        </w:tc>
        <w:tc>
          <w:tcPr>
            <w:tcW w:w="152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山西朔州朔城区马邑南路</w:t>
            </w:r>
          </w:p>
        </w:tc>
        <w:tc>
          <w:tcPr>
            <w:tcW w:w="179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18834904320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北京普惠三航科技有限公司</w:t>
            </w:r>
          </w:p>
        </w:tc>
        <w:tc>
          <w:tcPr>
            <w:tcW w:w="177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30-50</w:t>
            </w:r>
          </w:p>
        </w:tc>
        <w:tc>
          <w:tcPr>
            <w:tcW w:w="85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税前5-8K有加班费</w:t>
            </w:r>
          </w:p>
        </w:tc>
        <w:tc>
          <w:tcPr>
            <w:tcW w:w="679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年龄18-40，高中及以上，能适应加班，以下情形优先：1年以上工厂经验，熟练使用电工工具，有抛光、机床操作经验</w:t>
            </w:r>
          </w:p>
        </w:tc>
        <w:tc>
          <w:tcPr>
            <w:tcW w:w="152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北京房山区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转正后公司负责北京缴纳五险一金，免费食宿，年度体检、节日福利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15903497966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13994949698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蜂窝点焊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15-20</w:t>
            </w:r>
          </w:p>
        </w:tc>
        <w:tc>
          <w:tcPr>
            <w:tcW w:w="8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年龄18-40，初中及以上，能适应加班，以下情形优先：1年以上工厂经验，女工优先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装配钳工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30-40</w:t>
            </w:r>
          </w:p>
        </w:tc>
        <w:tc>
          <w:tcPr>
            <w:tcW w:w="8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年龄18-40，中专及以上，适应加班，有装配、抛光、机床操作经验优先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质检员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5-10</w:t>
            </w:r>
          </w:p>
        </w:tc>
        <w:tc>
          <w:tcPr>
            <w:tcW w:w="85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年龄18-35，中专及以上，能适应加班，有质检经验优先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万鑫地产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形象保安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20-30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年龄18-35岁，男性，工资每月3000元+工龄+岗位津贴+保险（包吃住）；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万鑫地产二期翡翠央著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每月公休两天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185 3401 4608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夜班保安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20-30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最大年龄55岁，工资每月2000元+工龄+保险（包吃）</w:t>
            </w:r>
          </w:p>
        </w:tc>
        <w:tc>
          <w:tcPr>
            <w:tcW w:w="152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保洁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年龄30-50岁女性，工资每月1600元+工龄+保险（包吃）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外围保洁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男女不限，年龄40-55工资每月1600+工龄+保险（包吃）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山西欣晋元中药科技有限公司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lang w:val="zh-CN"/>
              </w:rPr>
              <w:t>办公室</w:t>
            </w:r>
            <w:r>
              <w:rPr>
                <w:rFonts w:hint="eastAsia"/>
                <w:lang w:val="zh-CN"/>
              </w:rPr>
              <w:t>人员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zh-CN"/>
              </w:rPr>
              <w:t>男女不限，大学专</w:t>
            </w:r>
            <w:r>
              <w:rPr>
                <w:lang w:val="zh-CN"/>
              </w:rPr>
              <w:t>科以上学历</w:t>
            </w:r>
            <w:r>
              <w:rPr>
                <w:rFonts w:hint="eastAsia"/>
                <w:lang w:val="zh-CN"/>
              </w:rPr>
              <w:t>，文笔</w:t>
            </w:r>
            <w:r>
              <w:rPr>
                <w:lang w:val="zh-CN"/>
              </w:rPr>
              <w:t>好，</w:t>
            </w:r>
            <w:r>
              <w:rPr>
                <w:rFonts w:hint="eastAsia"/>
                <w:lang w:val="zh-CN"/>
              </w:rPr>
              <w:t>可熟练按</w:t>
            </w:r>
            <w:r>
              <w:rPr>
                <w:lang w:val="zh-CN"/>
              </w:rPr>
              <w:t>公文格式</w:t>
            </w:r>
            <w:r>
              <w:rPr>
                <w:rFonts w:hint="eastAsia"/>
                <w:lang w:val="zh-CN"/>
              </w:rPr>
              <w:t>起草</w:t>
            </w:r>
            <w:r>
              <w:rPr>
                <w:lang w:val="zh-CN"/>
              </w:rPr>
              <w:t>各类</w:t>
            </w:r>
            <w:r>
              <w:rPr>
                <w:rFonts w:hint="eastAsia"/>
                <w:lang w:val="zh-CN"/>
              </w:rPr>
              <w:t>文件，</w:t>
            </w:r>
            <w:r>
              <w:rPr>
                <w:lang w:val="zh-CN"/>
              </w:rPr>
              <w:t>熟悉办公软件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zh-CN"/>
              </w:rPr>
              <w:t>朔州</w:t>
            </w:r>
            <w:r>
              <w:rPr>
                <w:lang w:val="zh-CN"/>
              </w:rPr>
              <w:t>开发区</w:t>
            </w:r>
            <w:r>
              <w:rPr>
                <w:rFonts w:hint="eastAsia"/>
                <w:lang w:val="zh-CN"/>
              </w:rPr>
              <w:t>麻</w:t>
            </w:r>
            <w:r>
              <w:rPr>
                <w:lang w:val="zh-CN"/>
              </w:rPr>
              <w:t>家梁循环</w:t>
            </w:r>
            <w:r>
              <w:rPr>
                <w:rFonts w:hint="eastAsia"/>
                <w:lang w:val="zh-CN"/>
              </w:rPr>
              <w:t>经济</w:t>
            </w:r>
            <w:r>
              <w:rPr>
                <w:lang w:val="zh-CN"/>
              </w:rPr>
              <w:t>园区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15383499208  18534901358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化验室、</w:t>
            </w:r>
            <w:r>
              <w:rPr>
                <w:rFonts w:hint="eastAsia"/>
                <w:lang w:val="zh-CN"/>
              </w:rPr>
              <w:t>生产</w:t>
            </w:r>
            <w:r>
              <w:rPr>
                <w:lang w:val="zh-CN"/>
              </w:rPr>
              <w:t>车间</w:t>
            </w:r>
            <w:r>
              <w:rPr>
                <w:rFonts w:hint="eastAsia"/>
                <w:lang w:val="zh-CN"/>
              </w:rPr>
              <w:t>技术人员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zh-CN"/>
              </w:rPr>
              <w:t>男女不限</w:t>
            </w:r>
            <w:r>
              <w:rPr>
                <w:lang w:val="zh-CN"/>
              </w:rPr>
              <w:t>，相关医药学专业</w:t>
            </w:r>
            <w:r>
              <w:rPr>
                <w:rFonts w:hint="eastAsia"/>
                <w:lang w:val="zh-CN"/>
              </w:rPr>
              <w:t>毕业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熟悉电脑</w:t>
            </w:r>
            <w:r>
              <w:rPr>
                <w:lang w:val="zh-CN"/>
              </w:rPr>
              <w:t>办公软件</w:t>
            </w:r>
            <w:r>
              <w:rPr>
                <w:rFonts w:hint="eastAsia"/>
                <w:lang w:val="zh-CN"/>
              </w:rPr>
              <w:t>，</w:t>
            </w:r>
            <w:r>
              <w:rPr>
                <w:lang w:val="zh-CN"/>
              </w:rPr>
              <w:t>年龄</w:t>
            </w:r>
            <w:r>
              <w:rPr>
                <w:rFonts w:hint="eastAsia"/>
                <w:lang w:val="zh-CN"/>
              </w:rPr>
              <w:t>20岁</w:t>
            </w:r>
            <w:r>
              <w:rPr>
                <w:lang w:val="zh-CN"/>
              </w:rPr>
              <w:t>--</w:t>
            </w:r>
            <w:r>
              <w:rPr>
                <w:rFonts w:hint="eastAsia"/>
                <w:lang w:val="zh-CN"/>
              </w:rPr>
              <w:t>45岁以下，</w:t>
            </w:r>
            <w:r>
              <w:rPr>
                <w:rFonts w:hint="eastAsia"/>
                <w:lang w:val="en-US" w:eastAsia="zh-CN"/>
              </w:rPr>
              <w:t>以上岗位均：提供工作餐及员工宿舍，上班班车接送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山西鲁丰肉业有限公司</w:t>
            </w:r>
          </w:p>
        </w:tc>
        <w:tc>
          <w:tcPr>
            <w:tcW w:w="17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车间操作工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男女不限，要求:身体健康，吃苦耐劳，有责任心；       </w:t>
            </w: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薪资:男工3800+，女工2800+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平</w:t>
            </w:r>
            <w:r>
              <w:rPr>
                <w:rFonts w:hint="eastAsia"/>
              </w:rPr>
              <w:t>鲁区白堂乡窝窝会村北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13133112528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机电维修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懂强弱电，冷库维修；工资面议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厨师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要求:干净利落，会做家常菜，薪资面议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平面设计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男女不限，薪资:3000+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山西康之声听力技术有限公司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门店店长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6-8K</w:t>
            </w: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1.大专以上学历。2.有零售产品营销经验3年以上，医护工作或医用保健销售经验者优先 ；福利待遇：社保、旅游奖励、销售提成和多项奖金，业绩突出员工可参与公司的配股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忻州忻</w:t>
            </w:r>
            <w:r>
              <w:rPr>
                <w:rFonts w:hint="eastAsia"/>
                <w:lang w:val="en-US" w:eastAsia="zh-CN"/>
              </w:rPr>
              <w:t>府</w:t>
            </w:r>
            <w:r>
              <w:rPr>
                <w:rFonts w:hint="eastAsia"/>
              </w:rPr>
              <w:t>区</w:t>
            </w:r>
          </w:p>
        </w:tc>
        <w:tc>
          <w:tcPr>
            <w:tcW w:w="1790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13734176091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（微信同号）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门店店员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2.5K+</w:t>
            </w: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1.大专以上学历。2.有零售产品营销经验1年以上，医护工作或医用保健销售经验者优先 ；福利待遇：社保、旅游奖励、销售提成和多项奖金，业绩突出员工可参与公司的配股</w:t>
            </w:r>
          </w:p>
        </w:tc>
        <w:tc>
          <w:tcPr>
            <w:tcW w:w="1520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大同恒安新区</w:t>
            </w:r>
          </w:p>
        </w:tc>
        <w:tc>
          <w:tcPr>
            <w:tcW w:w="1790" w:type="dxa"/>
          </w:tcPr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13734176091</w:t>
            </w: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（微信同号）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朔州市奥特莱智能装备有限公司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年龄25到40岁，身体健康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电工懂弱电，</w:t>
            </w:r>
            <w:r>
              <w:rPr>
                <w:rFonts w:hint="eastAsia"/>
              </w:rPr>
              <w:t>管吃住，工资面议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restart"/>
          </w:tcPr>
          <w:p>
            <w:p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13513699128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装配钳工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下料工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铆工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ind w:firstLine="427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机械工艺员</w:t>
            </w:r>
          </w:p>
        </w:tc>
        <w:tc>
          <w:tcPr>
            <w:tcW w:w="750" w:type="dxa"/>
          </w:tcPr>
          <w:p>
            <w:pPr>
              <w:ind w:firstLine="222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质检员</w:t>
            </w:r>
          </w:p>
        </w:tc>
        <w:tc>
          <w:tcPr>
            <w:tcW w:w="750" w:type="dxa"/>
          </w:tcPr>
          <w:p>
            <w:pPr>
              <w:ind w:firstLine="242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790" w:type="dxa"/>
            <w:vMerge w:val="continue"/>
          </w:tcPr>
          <w:p>
            <w:pPr>
              <w:bidi w:val="0"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朔州天源发展有限公司</w:t>
            </w:r>
          </w:p>
        </w:tc>
        <w:tc>
          <w:tcPr>
            <w:tcW w:w="17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店长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35周岁以下，大专及以上学历（全日制），吃苦耐劳，责任心强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平鲁区、朔州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77875" cy="956945"/>
                  <wp:effectExtent l="0" t="0" r="9525" b="8255"/>
                  <wp:docPr id="1" name="图片 1" descr="IMG_20210222_144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10222_1449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95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18903497799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店长助理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年龄22-35周岁，大专及以上学历，具有良好的沟通能力，责任意识强。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门店组管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22-40岁，身体健康，具有强烈的团队意识，良好的沟通能力，吃苦耐劳。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生鲜主管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25-40岁，有仓储经验或零售经验，吃苦耐劳，有责任心。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地址：朔州市经济开发区锦航配送中心。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库区常温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库区拣货员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初中及以上学历，工作认真负责，责任感强。朔州市经济开发区锦航配送中心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理货员</w:t>
            </w:r>
          </w:p>
        </w:tc>
        <w:tc>
          <w:tcPr>
            <w:tcW w:w="750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学历不限。吃苦耐劳，有责任心，善于沟通，服务意识强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左耳采耳文化生活体验馆</w:t>
            </w:r>
          </w:p>
        </w:tc>
        <w:tc>
          <w:tcPr>
            <w:tcW w:w="1775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前台接待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有无经验均可，带薪培训上岗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1、身体健康，吃苦耐劳，服从管理，有上进心。2、男女不限，年龄18-35周岁。3、有团队意识和沟通能力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技师保底5000，工资实行提成制、多劳多得， 上不封顶，年薪7万-12万。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朔州市开发区平朔北路58号（阿瓦山寨斜对面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0349-8188883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耳艺师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理疗师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美容师 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茶艺师</w:t>
            </w:r>
          </w:p>
        </w:tc>
        <w:tc>
          <w:tcPr>
            <w:tcW w:w="7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星火地产运营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平面设计总监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8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本科及以上学历，25-35岁，底薪12500-15000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朔城区文远路，青年学府城4号商铺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18334772000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销售总监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8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专科及以上学历，25-35岁，底薪12800-18500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销售经理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8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专科及以上学历，25-35岁，底薪5700-7100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研发经理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本科及以上学历，25-35岁，底薪5600-7500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线上运营经理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本科及以上学历，25-35岁，底薪5600-7500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中级策划师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前策，本科及以上学历，25-35岁，底薪5700-7100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新希望六和山西区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养殖技术员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4-6.5K</w:t>
            </w: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猪群饲养、保健、卫生清洁等，生产主管，场长的安排，45周岁以下，学历不限、专业不限、畜牧、兽医、动物医学、动物科学类以及规模养殖业从业经验优先。免食宿、2月连休8-10天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以上岗位一经录用，交五险，每年1-2次调薪机会，开发区温馨小区南门往南100M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18406500728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兽医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8K+</w:t>
            </w: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猪场猪群健康巡查，治疗、疫苗接种安排、实施，45周岁以下，本科及以上学历，畜牧、兽医、动物医学、动物科学类专业，2年以上规模化猪场兽医管理经验。免食宿、2月连休8-10天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机电维修工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猪场设备维修保养、基础设施水电维修，45周岁以下，持有电工或电焊证，2年及以上维修工作经验。免食宿、2月连休8-10天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5-6K</w:t>
            </w: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负责公司生产安全工作安排、劳动保护、重大风险安全隐患排查，组织开展安全预防、培训等工作。35周岁以下，本科以上学历，有企业安全经验或安全相关专业优先，免食宿、每月连休5-6天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厨师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9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负责猪场内一日三餐，配合厨师长，每周更新菜品花样，保障员工伙食质量，45周岁以下，学历不限有大锅饭经验，可接受封闭式管理，免食宿、每月连休5-6天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监磅员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4-6K</w:t>
            </w: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负责猪只销售记录、监督，核对猪只数量、质量，保障公司物资生产安全，35周岁以下，大专及以上学历，可接受夜班、有车、退伍军人优先，免食宿、每月连休5-6天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朔州市诚鼎建筑工程公司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工程技术员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有2年以上工作经验，建筑类相关专业大专及以上学历，有风电及光伏工作经验者可优先考虑，有吃苦耐劳精神，能驻工地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朔州市朔城区西环路与民福西街路口往北200米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落女士19835050306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固定电话0349-2228399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工程材料员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有2年以上工作经验，熟悉各种材料的特性、规格、品名、质量和价格，有吃苦耐劳精神，能驻工地（项目分布在朔州市各区县及周边地区）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经营预算人员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2年以上相关工作经验，建筑工程、造价、预算等相关专业大专及以上学历；能熟练应用广联达等软件，具有注册造价师资格优先考虑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会计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2年以上工作经验，会计相关专业大专以上学历；有工作经验者优先；认真细致，有良好的职业操守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有工作经验，懂图纸</w:t>
            </w: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朔州致远丰田汽车销售</w:t>
            </w: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销售经理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</w:tcPr>
          <w:p>
            <w:pPr>
              <w:tabs>
                <w:tab w:val="left" w:pos="2013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薪资优厚、月薪过万。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朔州市市府西街与西环路口（照十八庄村西）</w:t>
            </w:r>
          </w:p>
        </w:tc>
        <w:tc>
          <w:tcPr>
            <w:tcW w:w="1790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13546797775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市场经理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销售顾问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服务顾问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客服专员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保险专员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机修技师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装潢技师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钣金技师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喷漆技师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0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82" w:type="dxa"/>
            <w:vMerge w:val="restart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山东沃聘实业有限公司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：40周岁以下，240-250元/天，焊工：45周岁以下，280-290元/天，木工：40周岁以下，220元/天。满勤奖300元★第一月出勤满30天提供稳岗补贴400元★夜班补贴10元★干满一个月报销体检费★3个月报销车费200以内，工资压三天后，工资周结。普工：打磨、下料、拼板焊工：平焊、仰焊、立焊。管住， 餐补200元/月</w:t>
            </w:r>
          </w:p>
        </w:tc>
        <w:tc>
          <w:tcPr>
            <w:tcW w:w="1520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山东省青岛市胶州云海路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青岛中集冷车有限公司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restart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18562813777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18-50周岁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普工：240—270元/天、焊工：290—320元/天、喷漆工：310—340元/天、★满勤奖300元 ★夜班补助+20元 。工资压3天7天一结，工资打卡。普工：打磨、拼板、门板、发泡、打铆钉、完工</w:t>
            </w:r>
          </w:p>
          <w:p>
            <w:pPr>
              <w:tabs>
                <w:tab w:val="left" w:pos="2013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焊工：二保焊机械臂焊完进行补焊，管住， 餐补350元/月</w:t>
            </w:r>
          </w:p>
        </w:tc>
        <w:tc>
          <w:tcPr>
            <w:tcW w:w="1520" w:type="dxa"/>
            <w:vMerge w:val="restart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山东青岛市胶州碧桂园附近青岛胶州中集集装箱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喷漆工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冰箱组装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男16-50周岁，女16-48周岁（无纹身，无违法犯罪记录）</w:t>
            </w:r>
            <w:r>
              <w:rPr>
                <w:rFonts w:hint="eastAsia"/>
                <w:lang w:eastAsia="zh-CN"/>
              </w:rPr>
              <w:t>，长期工到手保底5000以上，小时工20元/小时，★长期工：国企直签入职当月五险</w:t>
            </w:r>
          </w:p>
          <w:p>
            <w:pPr>
              <w:tabs>
                <w:tab w:val="left" w:pos="2013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★小时工：一险。每月15号发工资，流水线，工作轻松免费提供住宿（被褥自带）水电免费；6人/间；有独立阳台，有暖气、空调，配备电视房、浴室和洗衣机；有食堂，每天12元补贴，每月8号根据上月出勤打餐卡</w:t>
            </w:r>
          </w:p>
        </w:tc>
        <w:tc>
          <w:tcPr>
            <w:tcW w:w="1520" w:type="dxa"/>
            <w:vMerge w:val="restart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青岛平度市南村镇驻地海信大道8号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海信（冰箱）青岛公司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贴标签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质检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仓管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  <w:tcBorders/>
          </w:tcPr>
          <w:p>
            <w:pPr>
              <w:tabs>
                <w:tab w:val="left" w:pos="2013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18-45周岁，男性（不能有纹身，无犯罪记录，无残疾，听力、视力良好）</w:t>
            </w:r>
            <w:r>
              <w:rPr>
                <w:rFonts w:hint="eastAsia"/>
                <w:lang w:val="en-US" w:eastAsia="zh-CN"/>
              </w:rPr>
              <w:t>焊工：26元/小时，月薪8000-10000，普工：22元/小时，月薪6500-7500，★面试成功后第二天体检：体检费用100元，入职满三个月可凭对应票据报销★宿舍内有洗衣房★节日福利、文化活动、岗前培训、工伤保险★不住宿的员工每月住房补贴200元，每月25号发工资，满十五天可预支。二保焊：挖掘机大臂、底盘、侧体的焊接，机器人焊接为主，人工补焊为辅；普工 ：主要二次加工、打磨切割，上下料，操作机器人，冲压等工序 。免费管两顿工作餐（午餐、晚餐），提供住宿（水电费均摊）</w:t>
            </w:r>
          </w:p>
        </w:tc>
        <w:tc>
          <w:tcPr>
            <w:tcW w:w="1520" w:type="dxa"/>
            <w:vMerge w:val="restart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胶南市临港经济区临港八路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青岛胜代机械有限公司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18-45周岁，男女不限。（不要近视和乙肝携带者）</w:t>
            </w:r>
            <w:r>
              <w:rPr>
                <w:rFonts w:hint="eastAsia"/>
                <w:lang w:eastAsia="zh-CN"/>
              </w:rPr>
              <w:t>，实习期一个月4500到5000，次月开始工资5500-6000，公寓式宿舍4-6人/间。工作简单不累。次月5险。每月25号发工资，满十五天可预支。工作内容：操作机器，生产二极管，半流水线工作，看机器，挑拣一些铜线不良，工作简单。白班管两餐，夜班一餐，免费宿舍内配备空调、暖气</w:t>
            </w:r>
          </w:p>
        </w:tc>
        <w:tc>
          <w:tcPr>
            <w:tcW w:w="1520" w:type="dxa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固锝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青岛黄岛自贸区河东路139号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18-45周岁，男性（焊工有证）</w:t>
            </w:r>
            <w:r>
              <w:rPr>
                <w:rFonts w:hint="eastAsia"/>
                <w:lang w:eastAsia="zh-CN"/>
              </w:rPr>
              <w:t>，焊工第一个月27元/小时，焊工第二个月开始29元/小时，1. 夜班补贴：12元/天 2. 住宿补贴：300元/月（不管住） 管午餐晚餐两顿3. 满勤奖：200元/月 4. 3个月入五险。每月25号发工资，满十五天可预支。二保焊焊接压路机及配件。免费管两顿工作餐（午餐、晚餐），提供住宿（水电费均摊），住宿补贴300/月</w:t>
            </w:r>
          </w:p>
        </w:tc>
        <w:tc>
          <w:tcPr>
            <w:tcW w:w="1520" w:type="dxa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科泰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青岛市黄岛区茂山路496号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restart"/>
            <w:tcBorders/>
          </w:tcPr>
          <w:p>
            <w:pPr>
              <w:tabs>
                <w:tab w:val="left" w:pos="2013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18-45周岁，男性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焊工：300～320/天（压三天后周结）普工： 240～260/天（压三天后周结）夜班每天补贴20元/天，满勤奖首月100元/月，从第二个月开始每月是200元/月，岗位补贴400（入职当月在职满30天），公司上五险。入职满3个月报销来厂路费，最高报销200元，体检费入职一个月后厂里报销。每周发一次工资。中集旗下子公司，生产环保车等特种车辆。餐补200/月、免费宿舍</w:t>
            </w:r>
          </w:p>
        </w:tc>
        <w:tc>
          <w:tcPr>
            <w:tcW w:w="1520" w:type="dxa"/>
            <w:vMerge w:val="restart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专用车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青岛市黄岛区准河东路2号</w:t>
            </w: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普工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6793" w:type="dxa"/>
            <w:vMerge w:val="continue"/>
            <w:tcBorders/>
          </w:tcPr>
          <w:p>
            <w:pPr>
              <w:tabs>
                <w:tab w:val="left" w:pos="2013"/>
              </w:tabs>
              <w:jc w:val="center"/>
              <w:rPr>
                <w:rFonts w:hint="eastAsia"/>
              </w:rPr>
            </w:pPr>
          </w:p>
        </w:tc>
        <w:tc>
          <w:tcPr>
            <w:tcW w:w="1520" w:type="dxa"/>
            <w:vMerge w:val="continue"/>
            <w:tcBorders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23" w:right="1440" w:bottom="782" w:left="17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711D3"/>
    <w:rsid w:val="01B1239D"/>
    <w:rsid w:val="041B6471"/>
    <w:rsid w:val="04312676"/>
    <w:rsid w:val="046315C5"/>
    <w:rsid w:val="04C9391D"/>
    <w:rsid w:val="0A197932"/>
    <w:rsid w:val="0CF81621"/>
    <w:rsid w:val="0D0E0CAB"/>
    <w:rsid w:val="0E290BDD"/>
    <w:rsid w:val="12CE3EF9"/>
    <w:rsid w:val="146F32BC"/>
    <w:rsid w:val="15DB40C5"/>
    <w:rsid w:val="1C2524CB"/>
    <w:rsid w:val="1E33448B"/>
    <w:rsid w:val="20AF7040"/>
    <w:rsid w:val="20F84BA8"/>
    <w:rsid w:val="24D20BB2"/>
    <w:rsid w:val="28662576"/>
    <w:rsid w:val="29A8375C"/>
    <w:rsid w:val="2AA16619"/>
    <w:rsid w:val="2AAD4BD5"/>
    <w:rsid w:val="2BCF421E"/>
    <w:rsid w:val="2FD855B1"/>
    <w:rsid w:val="39785D12"/>
    <w:rsid w:val="3CBE6217"/>
    <w:rsid w:val="3F165C4B"/>
    <w:rsid w:val="40896C51"/>
    <w:rsid w:val="48A74AAD"/>
    <w:rsid w:val="49F23C9B"/>
    <w:rsid w:val="4AA96AEB"/>
    <w:rsid w:val="4B977049"/>
    <w:rsid w:val="4C2766D9"/>
    <w:rsid w:val="550A2C69"/>
    <w:rsid w:val="563712E2"/>
    <w:rsid w:val="56886EA1"/>
    <w:rsid w:val="5AD539DC"/>
    <w:rsid w:val="60AD0EB3"/>
    <w:rsid w:val="61106862"/>
    <w:rsid w:val="65236436"/>
    <w:rsid w:val="66E627F2"/>
    <w:rsid w:val="67515CDF"/>
    <w:rsid w:val="6BA6069E"/>
    <w:rsid w:val="6C8C3297"/>
    <w:rsid w:val="73BC6A55"/>
    <w:rsid w:val="753D7A3E"/>
    <w:rsid w:val="757F54D9"/>
    <w:rsid w:val="79E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Body Text Indent"/>
    <w:basedOn w:val="1"/>
    <w:uiPriority w:val="0"/>
    <w:pPr>
      <w:spacing w:line="500" w:lineRule="exact"/>
      <w:ind w:firstLine="600" w:firstLineChars="200"/>
    </w:pPr>
    <w:rPr>
      <w:rFonts w:ascii="Times New Roman" w:hAnsi="Times New Roman" w:eastAsia="宋体" w:cs="Times New Roman"/>
      <w:sz w:val="3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  <w:style w:type="table" w:customStyle="1" w:styleId="13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2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15">
    <w:name w:val="font11"/>
    <w:basedOn w:val="9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6">
    <w:name w:val="font31"/>
    <w:basedOn w:val="9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2022-01-05T01:10:00Z</dcterms:created>
  <dc:creator>acer</dc:creator>
  <cp:lastModifiedBy>acer</cp:lastModifiedBy>
  <cp:lastPrinted>2022-01-11T03:01:00Z</cp:lastPrinted>
  <dcterms:modified xsi:type="dcterms:W3CDTF">2022-02-15T01:32:26Z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380368519850491990ED0D1D8C2C8528</vt:lpwstr>
  </property>
</Properties>
</file>