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E367">
      <w:pPr>
        <w:pStyle w:val="11"/>
        <w:spacing w:before="85" w:line="360" w:lineRule="auto"/>
        <w:ind w:left="6209"/>
        <w:rPr>
          <w:sz w:val="30"/>
          <w:szCs w:val="30"/>
          <w:lang w:eastAsia="zh-CN"/>
        </w:rPr>
      </w:pPr>
      <w:r>
        <w:rPr>
          <w:spacing w:val="-56"/>
          <w:sz w:val="30"/>
          <w:szCs w:val="30"/>
          <w:lang w:eastAsia="zh-CN"/>
        </w:rPr>
        <w:t>编</w:t>
      </w:r>
      <w:r>
        <w:rPr>
          <w:spacing w:val="-7"/>
          <w:sz w:val="30"/>
          <w:szCs w:val="30"/>
          <w:lang w:eastAsia="zh-CN"/>
        </w:rPr>
        <w:t xml:space="preserve"> </w:t>
      </w:r>
      <w:r>
        <w:rPr>
          <w:spacing w:val="-56"/>
          <w:sz w:val="30"/>
          <w:szCs w:val="30"/>
          <w:lang w:eastAsia="zh-CN"/>
        </w:rPr>
        <w:t>号 ：</w:t>
      </w:r>
      <w:r>
        <w:rPr>
          <w:sz w:val="30"/>
          <w:szCs w:val="30"/>
          <w:u w:val="single"/>
          <w:lang w:eastAsia="zh-CN"/>
        </w:rPr>
        <w:t xml:space="preserve">             </w:t>
      </w:r>
    </w:p>
    <w:p w14:paraId="4880BD7C">
      <w:pPr>
        <w:spacing w:line="360" w:lineRule="auto"/>
        <w:rPr>
          <w:rFonts w:ascii="仿宋" w:hAnsi="仿宋" w:eastAsia="仿宋"/>
          <w:sz w:val="30"/>
          <w:szCs w:val="30"/>
          <w:lang w:eastAsia="zh-CN"/>
        </w:rPr>
      </w:pPr>
    </w:p>
    <w:p w14:paraId="0DF21A70">
      <w:pPr>
        <w:spacing w:line="360" w:lineRule="auto"/>
        <w:rPr>
          <w:rFonts w:ascii="仿宋" w:hAnsi="仿宋" w:eastAsia="仿宋"/>
          <w:sz w:val="30"/>
          <w:szCs w:val="30"/>
          <w:lang w:eastAsia="zh-CN"/>
        </w:rPr>
      </w:pPr>
    </w:p>
    <w:p w14:paraId="1BECECBE">
      <w:pPr>
        <w:spacing w:line="360" w:lineRule="auto"/>
        <w:rPr>
          <w:rFonts w:ascii="仿宋" w:hAnsi="仿宋" w:eastAsia="仿宋"/>
          <w:sz w:val="30"/>
          <w:szCs w:val="30"/>
          <w:lang w:eastAsia="zh-CN"/>
        </w:rPr>
      </w:pPr>
    </w:p>
    <w:p w14:paraId="6B42F562">
      <w:pPr>
        <w:spacing w:line="360" w:lineRule="auto"/>
        <w:rPr>
          <w:rFonts w:ascii="仿宋" w:hAnsi="仿宋" w:eastAsia="仿宋"/>
          <w:sz w:val="30"/>
          <w:szCs w:val="30"/>
          <w:lang w:eastAsia="zh-CN"/>
        </w:rPr>
      </w:pPr>
    </w:p>
    <w:p w14:paraId="66EE7A9F">
      <w:pPr>
        <w:spacing w:before="204" w:line="360" w:lineRule="auto"/>
        <w:rPr>
          <w:rFonts w:ascii="仿宋" w:hAnsi="仿宋" w:eastAsia="仿宋"/>
          <w:sz w:val="30"/>
          <w:szCs w:val="30"/>
          <w:lang w:eastAsia="zh-CN"/>
        </w:rPr>
      </w:pPr>
    </w:p>
    <w:p w14:paraId="01D2BEB9">
      <w:pPr>
        <w:spacing w:before="204" w:line="360" w:lineRule="auto"/>
        <w:ind w:right="1071" w:rightChars="510"/>
        <w:jc w:val="center"/>
        <w:rPr>
          <w:rFonts w:ascii="仿宋" w:hAnsi="仿宋" w:eastAsia="仿宋" w:cs="宋体"/>
          <w:sz w:val="62"/>
          <w:szCs w:val="62"/>
          <w:lang w:eastAsia="zh-CN"/>
        </w:rPr>
      </w:pPr>
      <w:r>
        <w:rPr>
          <w:rFonts w:ascii="仿宋" w:hAnsi="仿宋" w:eastAsia="仿宋" w:cs="宋体"/>
          <w:b/>
          <w:bCs/>
          <w:spacing w:val="-43"/>
          <w:sz w:val="62"/>
          <w:szCs w:val="62"/>
          <w:lang w:eastAsia="zh-CN"/>
        </w:rPr>
        <w:t>劳</w:t>
      </w:r>
      <w:r>
        <w:rPr>
          <w:rFonts w:ascii="仿宋" w:hAnsi="仿宋" w:eastAsia="仿宋" w:cs="宋体"/>
          <w:spacing w:val="28"/>
          <w:sz w:val="62"/>
          <w:szCs w:val="62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43"/>
          <w:sz w:val="62"/>
          <w:szCs w:val="62"/>
          <w:lang w:eastAsia="zh-CN"/>
        </w:rPr>
        <w:t>动</w:t>
      </w:r>
      <w:r>
        <w:rPr>
          <w:rFonts w:ascii="仿宋" w:hAnsi="仿宋" w:eastAsia="仿宋" w:cs="宋体"/>
          <w:spacing w:val="28"/>
          <w:sz w:val="62"/>
          <w:szCs w:val="62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43"/>
          <w:sz w:val="62"/>
          <w:szCs w:val="62"/>
          <w:lang w:eastAsia="zh-CN"/>
        </w:rPr>
        <w:t>合</w:t>
      </w:r>
      <w:r>
        <w:rPr>
          <w:rFonts w:ascii="仿宋" w:hAnsi="仿宋" w:eastAsia="仿宋" w:cs="宋体"/>
          <w:spacing w:val="87"/>
          <w:sz w:val="62"/>
          <w:szCs w:val="62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43"/>
          <w:sz w:val="62"/>
          <w:szCs w:val="62"/>
          <w:lang w:eastAsia="zh-CN"/>
        </w:rPr>
        <w:t>同</w:t>
      </w:r>
      <w:r>
        <w:rPr>
          <w:rFonts w:ascii="仿宋" w:hAnsi="仿宋" w:eastAsia="仿宋" w:cs="宋体"/>
          <w:spacing w:val="38"/>
          <w:sz w:val="62"/>
          <w:szCs w:val="62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43"/>
          <w:sz w:val="62"/>
          <w:szCs w:val="62"/>
          <w:lang w:eastAsia="zh-CN"/>
        </w:rPr>
        <w:t>书</w:t>
      </w:r>
    </w:p>
    <w:p w14:paraId="0CEB68B9">
      <w:pPr>
        <w:pStyle w:val="11"/>
        <w:spacing w:before="209" w:line="360" w:lineRule="auto"/>
        <w:ind w:firstLine="1990" w:firstLineChars="500"/>
        <w:rPr>
          <w:sz w:val="30"/>
          <w:szCs w:val="30"/>
          <w:lang w:eastAsia="zh-CN"/>
        </w:rPr>
      </w:pPr>
      <w:r>
        <w:rPr>
          <w:spacing w:val="49"/>
          <w:sz w:val="30"/>
          <w:szCs w:val="30"/>
          <w:lang w:eastAsia="zh-CN"/>
        </w:rPr>
        <w:t>(非全日制用工适用)</w:t>
      </w:r>
    </w:p>
    <w:p w14:paraId="5059D176">
      <w:pPr>
        <w:kinsoku/>
        <w:autoSpaceDE/>
        <w:autoSpaceDN/>
        <w:adjustRightInd/>
        <w:snapToGrid/>
        <w:spacing w:after="0" w:line="360" w:lineRule="auto"/>
        <w:textAlignment w:val="auto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br w:type="page"/>
      </w:r>
    </w:p>
    <w:p w14:paraId="02F77125">
      <w:pPr>
        <w:spacing w:before="130" w:line="360" w:lineRule="auto"/>
        <w:ind w:left="3505"/>
        <w:rPr>
          <w:rFonts w:ascii="仿宋" w:hAnsi="仿宋" w:eastAsia="仿宋" w:cs="宋体"/>
          <w:b/>
          <w:bCs/>
          <w:spacing w:val="-20"/>
          <w:sz w:val="30"/>
          <w:szCs w:val="30"/>
          <w:lang w:eastAsia="zh-CN"/>
        </w:rPr>
      </w:pPr>
      <w:r>
        <w:rPr>
          <w:rFonts w:ascii="仿宋" w:hAnsi="仿宋" w:eastAsia="仿宋" w:cs="宋体"/>
          <w:b/>
          <w:bCs/>
          <w:spacing w:val="-20"/>
          <w:sz w:val="44"/>
          <w:szCs w:val="44"/>
          <w:lang w:eastAsia="zh-CN"/>
        </w:rPr>
        <w:t>签 约 须 知</w:t>
      </w:r>
    </w:p>
    <w:p w14:paraId="5D0E264E">
      <w:pPr>
        <w:spacing w:before="130" w:line="360" w:lineRule="auto"/>
        <w:ind w:firstLine="664" w:firstLineChars="200"/>
        <w:rPr>
          <w:rFonts w:ascii="仿宋" w:hAnsi="仿宋" w:eastAsia="仿宋"/>
          <w:spacing w:val="16"/>
          <w:sz w:val="30"/>
          <w:szCs w:val="30"/>
          <w:lang w:eastAsia="zh-CN"/>
        </w:rPr>
      </w:pPr>
      <w:r>
        <w:rPr>
          <w:rFonts w:ascii="仿宋" w:hAnsi="仿宋" w:eastAsia="仿宋"/>
          <w:spacing w:val="16"/>
          <w:sz w:val="30"/>
          <w:szCs w:val="30"/>
          <w:lang w:eastAsia="zh-CN"/>
        </w:rPr>
        <w:t>一</w:t>
      </w:r>
      <w:r>
        <w:rPr>
          <w:rFonts w:ascii="仿宋" w:hAnsi="仿宋" w:eastAsia="仿宋"/>
          <w:spacing w:val="-79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16"/>
          <w:sz w:val="30"/>
          <w:szCs w:val="30"/>
          <w:lang w:eastAsia="zh-CN"/>
        </w:rPr>
        <w:t>、本合同书适用于非全日制用工形式。</w:t>
      </w:r>
    </w:p>
    <w:p w14:paraId="61A00009">
      <w:pPr>
        <w:spacing w:before="130" w:line="360" w:lineRule="auto"/>
        <w:ind w:firstLine="648" w:firstLineChars="200"/>
        <w:rPr>
          <w:rFonts w:ascii="仿宋" w:hAnsi="仿宋" w:eastAsia="仿宋"/>
          <w:spacing w:val="5"/>
          <w:sz w:val="30"/>
          <w:szCs w:val="30"/>
          <w:lang w:eastAsia="zh-CN"/>
        </w:rPr>
      </w:pPr>
      <w:r>
        <w:rPr>
          <w:rFonts w:ascii="仿宋" w:hAnsi="仿宋" w:eastAsia="仿宋"/>
          <w:spacing w:val="12"/>
          <w:sz w:val="30"/>
          <w:szCs w:val="30"/>
          <w:lang w:eastAsia="zh-CN"/>
        </w:rPr>
        <w:t>二</w:t>
      </w:r>
      <w:r>
        <w:rPr>
          <w:rFonts w:ascii="仿宋" w:hAnsi="仿宋" w:eastAsia="仿宋"/>
          <w:spacing w:val="-53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12"/>
          <w:sz w:val="30"/>
          <w:szCs w:val="30"/>
          <w:lang w:eastAsia="zh-CN"/>
        </w:rPr>
        <w:t>、按照《中华人民共和国劳动合同法》规定，非全</w:t>
      </w:r>
      <w:r>
        <w:rPr>
          <w:rFonts w:ascii="仿宋" w:hAnsi="仿宋" w:eastAsia="仿宋"/>
          <w:spacing w:val="11"/>
          <w:sz w:val="30"/>
          <w:szCs w:val="30"/>
          <w:lang w:eastAsia="zh-CN"/>
        </w:rPr>
        <w:t>日制用工双</w:t>
      </w:r>
      <w:r>
        <w:rPr>
          <w:rFonts w:ascii="仿宋" w:hAnsi="仿宋" w:eastAsia="仿宋"/>
          <w:spacing w:val="34"/>
          <w:sz w:val="30"/>
          <w:szCs w:val="30"/>
          <w:lang w:eastAsia="zh-CN"/>
        </w:rPr>
        <w:t>方可以订立口头协议。但不排斥双方在平等自愿、协商一</w:t>
      </w:r>
      <w:r>
        <w:rPr>
          <w:rFonts w:ascii="仿宋" w:hAnsi="仿宋" w:eastAsia="仿宋"/>
          <w:spacing w:val="-84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34"/>
          <w:sz w:val="30"/>
          <w:szCs w:val="30"/>
          <w:lang w:eastAsia="zh-CN"/>
        </w:rPr>
        <w:t>致的基</w:t>
      </w:r>
      <w:r>
        <w:rPr>
          <w:rFonts w:ascii="仿宋" w:hAnsi="仿宋" w:eastAsia="仿宋"/>
          <w:spacing w:val="5"/>
          <w:sz w:val="30"/>
          <w:szCs w:val="30"/>
          <w:lang w:eastAsia="zh-CN"/>
        </w:rPr>
        <w:t>础上，订立书面劳动合同。</w:t>
      </w:r>
    </w:p>
    <w:p w14:paraId="03B19D48">
      <w:pPr>
        <w:spacing w:before="130" w:line="360" w:lineRule="auto"/>
        <w:ind w:firstLine="684" w:firstLineChars="200"/>
        <w:rPr>
          <w:rFonts w:ascii="仿宋" w:hAnsi="仿宋" w:eastAsia="仿宋"/>
          <w:spacing w:val="21"/>
          <w:sz w:val="30"/>
          <w:szCs w:val="30"/>
          <w:lang w:eastAsia="zh-CN"/>
        </w:rPr>
      </w:pPr>
      <w:r>
        <w:rPr>
          <w:rFonts w:ascii="仿宋" w:hAnsi="仿宋" w:eastAsia="仿宋"/>
          <w:spacing w:val="21"/>
          <w:sz w:val="30"/>
          <w:szCs w:val="30"/>
          <w:lang w:eastAsia="zh-CN"/>
        </w:rPr>
        <w:t>三、用人单位和劳动者应保证向对方提供的与履行</w:t>
      </w:r>
      <w:r>
        <w:rPr>
          <w:rFonts w:ascii="仿宋" w:hAnsi="仿宋" w:eastAsia="仿宋"/>
          <w:spacing w:val="20"/>
          <w:sz w:val="30"/>
          <w:szCs w:val="30"/>
          <w:lang w:eastAsia="zh-CN"/>
        </w:rPr>
        <w:t>劳动合同</w:t>
      </w:r>
      <w:r>
        <w:rPr>
          <w:rFonts w:ascii="仿宋" w:hAnsi="仿宋" w:eastAsia="仿宋"/>
          <w:spacing w:val="21"/>
          <w:sz w:val="30"/>
          <w:szCs w:val="30"/>
          <w:lang w:eastAsia="zh-CN"/>
        </w:rPr>
        <w:t>有关的各项信息真实有效。</w:t>
      </w:r>
    </w:p>
    <w:p w14:paraId="3BE3583B">
      <w:pPr>
        <w:spacing w:before="130" w:line="360" w:lineRule="auto"/>
        <w:ind w:firstLine="672" w:firstLineChars="200"/>
        <w:rPr>
          <w:rFonts w:ascii="仿宋" w:hAnsi="仿宋" w:eastAsia="仿宋" w:cs="宋体"/>
          <w:b/>
          <w:bCs/>
          <w:spacing w:val="-20"/>
          <w:sz w:val="30"/>
          <w:szCs w:val="30"/>
          <w:lang w:eastAsia="zh-CN"/>
        </w:rPr>
      </w:pPr>
      <w:r>
        <w:rPr>
          <w:rFonts w:ascii="仿宋" w:hAnsi="仿宋" w:eastAsia="仿宋"/>
          <w:spacing w:val="18"/>
          <w:sz w:val="30"/>
          <w:szCs w:val="30"/>
          <w:lang w:eastAsia="zh-CN"/>
        </w:rPr>
        <w:t>四</w:t>
      </w:r>
      <w:r>
        <w:rPr>
          <w:rFonts w:ascii="仿宋" w:hAnsi="仿宋" w:eastAsia="仿宋"/>
          <w:spacing w:val="-75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18"/>
          <w:sz w:val="30"/>
          <w:szCs w:val="30"/>
          <w:lang w:eastAsia="zh-CN"/>
        </w:rPr>
        <w:t>、本合同书应使用钢笔或签字笔填写，字迹清楚，文字简练、</w:t>
      </w:r>
      <w:r>
        <w:rPr>
          <w:rFonts w:ascii="仿宋" w:hAnsi="仿宋" w:eastAsia="仿宋"/>
          <w:spacing w:val="-4"/>
          <w:sz w:val="30"/>
          <w:szCs w:val="30"/>
          <w:lang w:eastAsia="zh-CN"/>
        </w:rPr>
        <w:t>准确，不得涂改。</w:t>
      </w:r>
    </w:p>
    <w:p w14:paraId="549FCA25">
      <w:pPr>
        <w:kinsoku/>
        <w:autoSpaceDE/>
        <w:autoSpaceDN/>
        <w:adjustRightInd/>
        <w:snapToGrid/>
        <w:spacing w:after="0" w:line="360" w:lineRule="auto"/>
        <w:ind w:firstLine="688" w:firstLineChars="200"/>
        <w:textAlignment w:val="auto"/>
        <w:rPr>
          <w:rFonts w:ascii="仿宋" w:hAnsi="仿宋" w:eastAsia="仿宋" w:cs="仿宋"/>
          <w:spacing w:val="22"/>
          <w:sz w:val="30"/>
          <w:szCs w:val="30"/>
          <w:lang w:eastAsia="zh-CN"/>
        </w:rPr>
      </w:pPr>
      <w:r>
        <w:rPr>
          <w:rFonts w:hint="eastAsia" w:ascii="仿宋" w:hAnsi="仿宋" w:eastAsia="仿宋"/>
          <w:spacing w:val="22"/>
          <w:sz w:val="30"/>
          <w:szCs w:val="30"/>
          <w:lang w:eastAsia="zh-CN"/>
        </w:rPr>
        <w:br w:type="page"/>
      </w:r>
      <w:r>
        <w:rPr>
          <w:rFonts w:ascii="仿宋" w:hAnsi="仿宋" w:eastAsia="仿宋"/>
          <w:spacing w:val="22"/>
          <w:sz w:val="30"/>
          <w:szCs w:val="30"/>
          <w:lang w:eastAsia="zh-CN"/>
        </w:rPr>
        <w:t>根据《中华人民共和国劳动合同法》和有关法律、法规，甲乙双</w:t>
      </w:r>
      <w:r>
        <w:rPr>
          <w:rFonts w:ascii="仿宋" w:hAnsi="仿宋" w:eastAsia="仿宋"/>
          <w:spacing w:val="-7"/>
          <w:sz w:val="30"/>
          <w:szCs w:val="30"/>
          <w:lang w:eastAsia="zh-CN"/>
        </w:rPr>
        <w:t>方经平等自愿、协商一致签订本合同，共同遵守本合同所列条款。</w:t>
      </w:r>
    </w:p>
    <w:p w14:paraId="111AD033">
      <w:pPr>
        <w:spacing w:before="1" w:line="360" w:lineRule="auto"/>
        <w:ind w:firstLine="570" w:firstLineChars="200"/>
        <w:outlineLvl w:val="1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-8"/>
          <w:sz w:val="30"/>
          <w:szCs w:val="30"/>
          <w:lang w:eastAsia="zh-CN"/>
        </w:rPr>
        <w:t>一、劳动合同双方当事人基本情况</w:t>
      </w:r>
    </w:p>
    <w:p w14:paraId="4CB1F770">
      <w:pPr>
        <w:pStyle w:val="11"/>
        <w:spacing w:before="248" w:line="360" w:lineRule="auto"/>
        <w:ind w:firstLine="586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-4"/>
          <w:sz w:val="30"/>
          <w:szCs w:val="30"/>
          <w:lang w:eastAsia="zh-CN"/>
        </w:rPr>
        <w:t>第一条</w:t>
      </w:r>
      <w:r>
        <w:rPr>
          <w:rFonts w:cs="黑体"/>
          <w:spacing w:val="-4"/>
          <w:sz w:val="30"/>
          <w:szCs w:val="30"/>
          <w:lang w:eastAsia="zh-CN"/>
        </w:rPr>
        <w:t xml:space="preserve">  </w:t>
      </w:r>
      <w:r>
        <w:rPr>
          <w:rFonts w:hint="eastAsia" w:cs="黑体"/>
          <w:spacing w:val="-4"/>
          <w:sz w:val="30"/>
          <w:szCs w:val="30"/>
          <w:lang w:eastAsia="zh-CN"/>
        </w:rPr>
        <w:t xml:space="preserve">  </w:t>
      </w:r>
      <w:r>
        <w:rPr>
          <w:spacing w:val="-4"/>
          <w:sz w:val="30"/>
          <w:szCs w:val="30"/>
          <w:lang w:eastAsia="zh-CN"/>
        </w:rPr>
        <w:t>甲方(用人单位)名称：</w:t>
      </w:r>
      <w:r>
        <w:rPr>
          <w:spacing w:val="-4"/>
          <w:sz w:val="30"/>
          <w:szCs w:val="30"/>
          <w:u w:val="single"/>
          <w:lang w:eastAsia="zh-CN"/>
        </w:rPr>
        <w:t xml:space="preserve">           </w:t>
      </w:r>
      <w:r>
        <w:rPr>
          <w:rFonts w:hint="eastAsia"/>
          <w:spacing w:val="-4"/>
          <w:sz w:val="30"/>
          <w:szCs w:val="30"/>
          <w:u w:val="single"/>
          <w:lang w:eastAsia="zh-CN"/>
        </w:rPr>
        <w:t xml:space="preserve">             </w:t>
      </w:r>
      <w:r>
        <w:rPr>
          <w:spacing w:val="-4"/>
          <w:sz w:val="30"/>
          <w:szCs w:val="30"/>
          <w:u w:val="single"/>
          <w:lang w:eastAsia="zh-CN"/>
        </w:rPr>
        <w:t xml:space="preserve">  </w:t>
      </w:r>
      <w:r>
        <w:rPr>
          <w:spacing w:val="-5"/>
          <w:sz w:val="30"/>
          <w:szCs w:val="30"/>
          <w:u w:val="single"/>
          <w:lang w:eastAsia="zh-CN"/>
        </w:rPr>
        <w:t xml:space="preserve">   </w:t>
      </w:r>
    </w:p>
    <w:p w14:paraId="626E6564">
      <w:pPr>
        <w:pStyle w:val="11"/>
        <w:spacing w:before="231" w:line="360" w:lineRule="auto"/>
        <w:ind w:left="2020"/>
        <w:rPr>
          <w:sz w:val="30"/>
          <w:szCs w:val="30"/>
          <w:lang w:eastAsia="zh-CN"/>
        </w:rPr>
      </w:pPr>
      <w:r>
        <w:rPr>
          <w:spacing w:val="6"/>
          <w:sz w:val="30"/>
          <w:szCs w:val="30"/>
          <w:lang w:eastAsia="zh-CN"/>
        </w:rPr>
        <w:t>法定代表人(主要负责人):</w:t>
      </w:r>
      <w:r>
        <w:rPr>
          <w:sz w:val="30"/>
          <w:szCs w:val="30"/>
          <w:u w:val="single"/>
          <w:lang w:eastAsia="zh-CN"/>
        </w:rPr>
        <w:t xml:space="preserve">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</w:t>
      </w:r>
      <w:r>
        <w:rPr>
          <w:sz w:val="30"/>
          <w:szCs w:val="30"/>
          <w:u w:val="single"/>
          <w:lang w:eastAsia="zh-CN"/>
        </w:rPr>
        <w:t xml:space="preserve">       </w:t>
      </w:r>
    </w:p>
    <w:p w14:paraId="260DA7BB">
      <w:pPr>
        <w:pStyle w:val="11"/>
        <w:spacing w:before="243" w:line="360" w:lineRule="auto"/>
        <w:ind w:left="2020"/>
        <w:rPr>
          <w:rFonts w:hint="default"/>
          <w:spacing w:val="-6"/>
          <w:sz w:val="30"/>
          <w:szCs w:val="30"/>
          <w:u w:val="single"/>
          <w:lang w:val="en-US" w:eastAsia="zh-CN"/>
        </w:rPr>
      </w:pPr>
      <w:r>
        <w:rPr>
          <w:rFonts w:hint="eastAsia"/>
          <w:spacing w:val="-6"/>
          <w:sz w:val="30"/>
          <w:szCs w:val="30"/>
          <w:lang w:eastAsia="zh-CN"/>
        </w:rPr>
        <w:t>统一社会信用代码：</w:t>
      </w:r>
      <w:r>
        <w:rPr>
          <w:rFonts w:hint="eastAsia"/>
          <w:spacing w:val="-6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4034A823">
      <w:pPr>
        <w:pStyle w:val="11"/>
        <w:spacing w:before="243" w:line="360" w:lineRule="auto"/>
        <w:ind w:left="2020"/>
        <w:rPr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注册地址：</w:t>
      </w:r>
      <w:r>
        <w:rPr>
          <w:sz w:val="30"/>
          <w:szCs w:val="30"/>
          <w:u w:val="single"/>
          <w:lang w:eastAsia="zh-CN"/>
        </w:rPr>
        <w:t xml:space="preserve">     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  </w:t>
      </w:r>
      <w:r>
        <w:rPr>
          <w:sz w:val="30"/>
          <w:szCs w:val="30"/>
          <w:u w:val="single"/>
          <w:lang w:eastAsia="zh-CN"/>
        </w:rPr>
        <w:t xml:space="preserve">   </w:t>
      </w:r>
    </w:p>
    <w:p w14:paraId="3F231564">
      <w:pPr>
        <w:pStyle w:val="11"/>
        <w:spacing w:before="265" w:line="360" w:lineRule="auto"/>
        <w:ind w:left="2020"/>
        <w:rPr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经营地址：</w:t>
      </w:r>
      <w:r>
        <w:rPr>
          <w:spacing w:val="-81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</w:t>
      </w:r>
      <w:r>
        <w:rPr>
          <w:sz w:val="30"/>
          <w:szCs w:val="30"/>
          <w:u w:val="single"/>
          <w:lang w:eastAsia="zh-CN"/>
        </w:rPr>
        <w:t xml:space="preserve">   </w:t>
      </w:r>
    </w:p>
    <w:p w14:paraId="3FF86C87">
      <w:pPr>
        <w:pStyle w:val="11"/>
        <w:spacing w:before="270" w:line="360" w:lineRule="auto"/>
        <w:ind w:left="2020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469265</wp:posOffset>
            </wp:positionV>
            <wp:extent cx="920750" cy="12573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0759" cy="125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30"/>
          <w:szCs w:val="30"/>
          <w:lang w:eastAsia="zh-CN"/>
        </w:rPr>
        <w:t>联系电话：</w:t>
      </w:r>
      <w:r>
        <w:rPr>
          <w:spacing w:val="-5"/>
          <w:sz w:val="30"/>
          <w:szCs w:val="30"/>
          <w:u w:val="single"/>
          <w:lang w:eastAsia="zh-CN"/>
        </w:rPr>
        <w:t xml:space="preserve">                     </w:t>
      </w:r>
      <w:r>
        <w:rPr>
          <w:rFonts w:hint="eastAsia"/>
          <w:spacing w:val="-5"/>
          <w:sz w:val="30"/>
          <w:szCs w:val="30"/>
          <w:u w:val="single"/>
          <w:lang w:eastAsia="zh-CN"/>
        </w:rPr>
        <w:t xml:space="preserve">              </w:t>
      </w:r>
      <w:r>
        <w:rPr>
          <w:spacing w:val="-5"/>
          <w:sz w:val="30"/>
          <w:szCs w:val="30"/>
          <w:u w:val="single"/>
          <w:lang w:eastAsia="zh-CN"/>
        </w:rPr>
        <w:t xml:space="preserve">  </w:t>
      </w:r>
      <w:r>
        <w:rPr>
          <w:spacing w:val="-6"/>
          <w:sz w:val="30"/>
          <w:szCs w:val="30"/>
          <w:u w:val="single"/>
          <w:lang w:eastAsia="zh-CN"/>
        </w:rPr>
        <w:t xml:space="preserve">  </w:t>
      </w:r>
    </w:p>
    <w:p w14:paraId="386850A8">
      <w:pPr>
        <w:pStyle w:val="11"/>
        <w:spacing w:before="224" w:line="360" w:lineRule="auto"/>
        <w:ind w:firstLine="570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-8"/>
          <w:sz w:val="30"/>
          <w:szCs w:val="30"/>
          <w:lang w:eastAsia="zh-CN"/>
        </w:rPr>
        <w:t>第二条</w:t>
      </w:r>
      <w:r>
        <w:rPr>
          <w:rFonts w:hint="eastAsia" w:cs="黑体"/>
          <w:b/>
          <w:bCs/>
          <w:spacing w:val="-8"/>
          <w:sz w:val="30"/>
          <w:szCs w:val="30"/>
          <w:lang w:val="en-US" w:eastAsia="zh-CN"/>
        </w:rPr>
        <w:t xml:space="preserve">    </w:t>
      </w:r>
      <w:r>
        <w:rPr>
          <w:spacing w:val="-8"/>
          <w:sz w:val="30"/>
          <w:szCs w:val="30"/>
          <w:lang w:eastAsia="zh-CN"/>
        </w:rPr>
        <w:t>乙方(劳动者)姓名：</w:t>
      </w:r>
      <w:r>
        <w:rPr>
          <w:sz w:val="30"/>
          <w:szCs w:val="30"/>
          <w:u w:val="single"/>
          <w:lang w:eastAsia="zh-CN"/>
        </w:rPr>
        <w:t xml:space="preserve">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 </w:t>
      </w:r>
      <w:r>
        <w:rPr>
          <w:sz w:val="30"/>
          <w:szCs w:val="30"/>
          <w:u w:val="single"/>
          <w:lang w:eastAsia="zh-CN"/>
        </w:rPr>
        <w:t xml:space="preserve">    </w:t>
      </w:r>
    </w:p>
    <w:p w14:paraId="14EB202A">
      <w:pPr>
        <w:pStyle w:val="11"/>
        <w:spacing w:before="246" w:line="360" w:lineRule="auto"/>
        <w:ind w:left="2020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居民身份证号码：</w:t>
      </w:r>
      <w:r>
        <w:rPr>
          <w:spacing w:val="-111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</w:t>
      </w:r>
      <w:r>
        <w:rPr>
          <w:sz w:val="30"/>
          <w:szCs w:val="30"/>
          <w:u w:val="single"/>
          <w:lang w:eastAsia="zh-CN"/>
        </w:rPr>
        <w:t xml:space="preserve">          </w:t>
      </w:r>
    </w:p>
    <w:p w14:paraId="1B3DAAA6">
      <w:pPr>
        <w:pStyle w:val="11"/>
        <w:spacing w:before="286" w:line="360" w:lineRule="auto"/>
        <w:ind w:left="2020"/>
        <w:rPr>
          <w:sz w:val="30"/>
          <w:szCs w:val="30"/>
          <w:lang w:eastAsia="zh-CN"/>
        </w:rPr>
      </w:pPr>
      <w:r>
        <w:rPr>
          <w:spacing w:val="22"/>
          <w:sz w:val="30"/>
          <w:szCs w:val="30"/>
          <w:lang w:eastAsia="zh-CN"/>
        </w:rPr>
        <w:t>其他有效证件名称：</w:t>
      </w:r>
      <w:r>
        <w:rPr>
          <w:spacing w:val="-90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</w:t>
      </w:r>
      <w:r>
        <w:rPr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 xml:space="preserve">      </w:t>
      </w:r>
      <w:r>
        <w:rPr>
          <w:sz w:val="30"/>
          <w:szCs w:val="30"/>
          <w:u w:val="single"/>
          <w:lang w:eastAsia="zh-CN"/>
        </w:rPr>
        <w:t xml:space="preserve">    </w:t>
      </w:r>
    </w:p>
    <w:p w14:paraId="4F66BF19">
      <w:pPr>
        <w:pStyle w:val="11"/>
        <w:spacing w:before="91" w:line="360" w:lineRule="auto"/>
        <w:ind w:left="2020"/>
        <w:rPr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证件号码：</w:t>
      </w:r>
      <w:r>
        <w:rPr>
          <w:spacing w:val="-80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</w:t>
      </w:r>
      <w:r>
        <w:rPr>
          <w:sz w:val="30"/>
          <w:szCs w:val="30"/>
          <w:u w:val="single"/>
          <w:lang w:eastAsia="zh-CN"/>
        </w:rPr>
        <w:t xml:space="preserve">    </w:t>
      </w:r>
    </w:p>
    <w:p w14:paraId="33BE0583">
      <w:pPr>
        <w:pStyle w:val="11"/>
        <w:spacing w:before="284" w:line="360" w:lineRule="auto"/>
        <w:ind w:left="2020"/>
        <w:rPr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家庭地址：</w:t>
      </w:r>
      <w:r>
        <w:rPr>
          <w:spacing w:val="-81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</w:t>
      </w:r>
      <w:r>
        <w:rPr>
          <w:sz w:val="30"/>
          <w:szCs w:val="30"/>
          <w:u w:val="single"/>
          <w:lang w:eastAsia="zh-CN"/>
        </w:rPr>
        <w:t xml:space="preserve">      </w:t>
      </w:r>
    </w:p>
    <w:p w14:paraId="1BE64DDB">
      <w:pPr>
        <w:pStyle w:val="11"/>
        <w:spacing w:before="289" w:line="360" w:lineRule="auto"/>
        <w:ind w:left="2020"/>
        <w:rPr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现居住地址：</w:t>
      </w:r>
      <w:r>
        <w:rPr>
          <w:spacing w:val="-110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</w:t>
      </w:r>
      <w:r>
        <w:rPr>
          <w:sz w:val="30"/>
          <w:szCs w:val="30"/>
          <w:u w:val="single"/>
          <w:lang w:eastAsia="zh-CN"/>
        </w:rPr>
        <w:t xml:space="preserve">        </w:t>
      </w:r>
    </w:p>
    <w:p w14:paraId="6D45872C">
      <w:pPr>
        <w:pStyle w:val="11"/>
        <w:spacing w:before="286" w:line="360" w:lineRule="auto"/>
        <w:ind w:left="2020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联系电话</w:t>
      </w:r>
      <w:r>
        <w:rPr>
          <w:spacing w:val="-62"/>
          <w:sz w:val="30"/>
          <w:szCs w:val="30"/>
          <w:lang w:eastAsia="zh-CN"/>
        </w:rPr>
        <w:t xml:space="preserve"> </w:t>
      </w:r>
      <w:r>
        <w:rPr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  <w:lang w:eastAsia="zh-CN"/>
        </w:rPr>
        <w:t xml:space="preserve">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</w:t>
      </w:r>
      <w:r>
        <w:rPr>
          <w:sz w:val="30"/>
          <w:szCs w:val="30"/>
          <w:u w:val="single"/>
          <w:lang w:eastAsia="zh-CN"/>
        </w:rPr>
        <w:t xml:space="preserve">           </w:t>
      </w:r>
    </w:p>
    <w:p w14:paraId="1F5FA12A">
      <w:pPr>
        <w:spacing w:before="238" w:line="360" w:lineRule="auto"/>
        <w:ind w:firstLine="534" w:firstLineChars="200"/>
        <w:outlineLvl w:val="1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-17"/>
          <w:sz w:val="30"/>
          <w:szCs w:val="30"/>
          <w:lang w:eastAsia="zh-CN"/>
        </w:rPr>
        <w:t>二、劳动合同期限</w:t>
      </w:r>
    </w:p>
    <w:p w14:paraId="222261C9">
      <w:pPr>
        <w:pStyle w:val="11"/>
        <w:tabs>
          <w:tab w:val="left" w:pos="659"/>
        </w:tabs>
        <w:spacing w:before="213" w:line="360" w:lineRule="auto"/>
        <w:ind w:left="298" w:leftChars="142" w:right="1141" w:firstLine="283" w:firstLineChars="100"/>
        <w:rPr>
          <w:spacing w:val="-140"/>
          <w:sz w:val="30"/>
          <w:szCs w:val="30"/>
          <w:lang w:eastAsia="zh-CN"/>
        </w:rPr>
      </w:pPr>
      <w:r>
        <w:rPr>
          <w:b/>
          <w:bCs/>
          <w:spacing w:val="-9"/>
          <w:sz w:val="30"/>
          <w:szCs w:val="30"/>
          <w:lang w:eastAsia="zh-CN"/>
        </w:rPr>
        <w:t>第三条</w:t>
      </w:r>
      <w:r>
        <w:rPr>
          <w:spacing w:val="-9"/>
          <w:sz w:val="30"/>
          <w:szCs w:val="30"/>
          <w:lang w:eastAsia="zh-CN"/>
        </w:rPr>
        <w:t xml:space="preserve">  本合同自</w:t>
      </w:r>
      <w:r>
        <w:rPr>
          <w:spacing w:val="-135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u w:val="single"/>
          <w:lang w:eastAsia="zh-CN"/>
        </w:rPr>
        <w:t xml:space="preserve">    </w:t>
      </w:r>
      <w:r>
        <w:rPr>
          <w:spacing w:val="-160"/>
          <w:sz w:val="30"/>
          <w:szCs w:val="30"/>
          <w:lang w:eastAsia="zh-CN"/>
        </w:rPr>
        <w:t xml:space="preserve"> </w:t>
      </w:r>
      <w:r>
        <w:rPr>
          <w:spacing w:val="-9"/>
          <w:sz w:val="30"/>
          <w:szCs w:val="30"/>
          <w:lang w:eastAsia="zh-CN"/>
        </w:rPr>
        <w:t>年</w:t>
      </w:r>
      <w:r>
        <w:rPr>
          <w:spacing w:val="-112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u w:val="single"/>
          <w:lang w:eastAsia="zh-CN"/>
        </w:rPr>
        <w:t xml:space="preserve">    </w:t>
      </w:r>
      <w:r>
        <w:rPr>
          <w:spacing w:val="-150"/>
          <w:sz w:val="30"/>
          <w:szCs w:val="30"/>
          <w:lang w:eastAsia="zh-CN"/>
        </w:rPr>
        <w:t xml:space="preserve"> </w:t>
      </w:r>
      <w:r>
        <w:rPr>
          <w:spacing w:val="-9"/>
          <w:sz w:val="30"/>
          <w:szCs w:val="30"/>
          <w:lang w:eastAsia="zh-CN"/>
        </w:rPr>
        <w:t>月</w:t>
      </w:r>
      <w:r>
        <w:rPr>
          <w:spacing w:val="-104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u w:val="single"/>
          <w:lang w:eastAsia="zh-CN"/>
        </w:rPr>
        <w:t xml:space="preserve">    </w:t>
      </w:r>
      <w:r>
        <w:rPr>
          <w:spacing w:val="-80"/>
          <w:sz w:val="30"/>
          <w:szCs w:val="30"/>
          <w:lang w:eastAsia="zh-CN"/>
        </w:rPr>
        <w:t xml:space="preserve"> </w:t>
      </w:r>
      <w:r>
        <w:rPr>
          <w:spacing w:val="-9"/>
          <w:sz w:val="30"/>
          <w:szCs w:val="30"/>
          <w:lang w:eastAsia="zh-CN"/>
        </w:rPr>
        <w:t>日起至</w:t>
      </w:r>
      <w:r>
        <w:rPr>
          <w:spacing w:val="5"/>
          <w:sz w:val="30"/>
          <w:szCs w:val="30"/>
          <w:u w:val="single"/>
          <w:lang w:eastAsia="zh-CN"/>
        </w:rPr>
        <w:t xml:space="preserve">    </w:t>
      </w:r>
      <w:r>
        <w:rPr>
          <w:spacing w:val="-140"/>
          <w:sz w:val="30"/>
          <w:szCs w:val="30"/>
          <w:lang w:eastAsia="zh-CN"/>
        </w:rPr>
        <w:t xml:space="preserve"> </w:t>
      </w:r>
      <w:r>
        <w:rPr>
          <w:rFonts w:hint="eastAsia"/>
          <w:spacing w:val="-140"/>
          <w:sz w:val="30"/>
          <w:szCs w:val="30"/>
          <w:lang w:eastAsia="zh-CN"/>
        </w:rPr>
        <w:t>年</w:t>
      </w:r>
    </w:p>
    <w:p w14:paraId="7E99D332">
      <w:pPr>
        <w:pStyle w:val="11"/>
        <w:tabs>
          <w:tab w:val="left" w:pos="659"/>
        </w:tabs>
        <w:spacing w:before="213" w:line="360" w:lineRule="auto"/>
        <w:ind w:right="1141"/>
        <w:rPr>
          <w:spacing w:val="-14"/>
          <w:sz w:val="30"/>
          <w:szCs w:val="30"/>
          <w:lang w:eastAsia="zh-CN"/>
        </w:rPr>
      </w:pPr>
      <w:r>
        <w:rPr>
          <w:rFonts w:hint="eastAsia"/>
          <w:spacing w:val="-9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pacing w:val="-9"/>
          <w:sz w:val="30"/>
          <w:szCs w:val="30"/>
          <w:lang w:eastAsia="zh-CN"/>
        </w:rPr>
        <w:t>月</w:t>
      </w:r>
      <w:r>
        <w:rPr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ab/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spacing w:val="-128"/>
          <w:sz w:val="30"/>
          <w:szCs w:val="30"/>
          <w:lang w:eastAsia="zh-CN"/>
        </w:rPr>
        <w:t xml:space="preserve"> </w:t>
      </w:r>
      <w:r>
        <w:rPr>
          <w:rFonts w:hint="eastAsia"/>
          <w:spacing w:val="-128"/>
          <w:sz w:val="30"/>
          <w:szCs w:val="30"/>
          <w:lang w:val="en-US" w:eastAsia="zh-CN"/>
        </w:rPr>
        <w:t xml:space="preserve">  </w:t>
      </w:r>
      <w:r>
        <w:rPr>
          <w:spacing w:val="-14"/>
          <w:sz w:val="30"/>
          <w:szCs w:val="30"/>
          <w:lang w:eastAsia="zh-CN"/>
        </w:rPr>
        <w:t>日止。</w:t>
      </w:r>
    </w:p>
    <w:p w14:paraId="22C8F284">
      <w:pPr>
        <w:pStyle w:val="11"/>
        <w:tabs>
          <w:tab w:val="left" w:pos="659"/>
        </w:tabs>
        <w:spacing w:before="213" w:line="360" w:lineRule="auto"/>
        <w:ind w:right="1141" w:firstLine="768" w:firstLineChars="200"/>
        <w:rPr>
          <w:sz w:val="30"/>
          <w:szCs w:val="30"/>
          <w:lang w:eastAsia="zh-CN"/>
        </w:rPr>
      </w:pPr>
      <w:r>
        <w:rPr>
          <w:spacing w:val="42"/>
          <w:sz w:val="30"/>
          <w:szCs w:val="30"/>
          <w:lang w:eastAsia="zh-CN"/>
        </w:rPr>
        <w:t>甲乙双方不得约定试用期。</w:t>
      </w:r>
    </w:p>
    <w:p w14:paraId="1B4709DA">
      <w:pPr>
        <w:spacing w:before="230" w:line="360" w:lineRule="auto"/>
        <w:ind w:firstLine="566" w:firstLineChars="200"/>
        <w:outlineLvl w:val="1"/>
        <w:rPr>
          <w:rFonts w:ascii="仿宋" w:hAnsi="仿宋" w:eastAsia="仿宋" w:cs="黑体"/>
          <w:b/>
          <w:bCs/>
          <w:spacing w:val="-9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0"/>
          <w:szCs w:val="30"/>
          <w:lang w:eastAsia="zh-CN"/>
        </w:rPr>
        <w:t>三、工作内容和工作地点</w:t>
      </w:r>
    </w:p>
    <w:p w14:paraId="3122F4BB">
      <w:pPr>
        <w:spacing w:line="360" w:lineRule="auto"/>
        <w:ind w:firstLine="602" w:firstLineChars="200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z w:val="30"/>
          <w:szCs w:val="30"/>
          <w:lang w:eastAsia="zh-CN"/>
        </w:rPr>
        <w:t xml:space="preserve">第四条  </w:t>
      </w:r>
      <w:r>
        <w:rPr>
          <w:rFonts w:ascii="仿宋" w:hAnsi="仿宋" w:eastAsia="仿宋"/>
          <w:sz w:val="30"/>
          <w:szCs w:val="30"/>
          <w:lang w:eastAsia="zh-CN"/>
        </w:rPr>
        <w:t>根据甲方工作需要，乙方同意担任</w:t>
      </w:r>
      <w:r>
        <w:rPr>
          <w:rFonts w:ascii="仿宋" w:hAnsi="仿宋" w:eastAsia="仿宋"/>
          <w:sz w:val="30"/>
          <w:szCs w:val="30"/>
          <w:u w:val="single"/>
          <w:lang w:eastAsia="zh-CN"/>
        </w:rPr>
        <w:t xml:space="preserve">              </w:t>
      </w:r>
      <w:r>
        <w:rPr>
          <w:rFonts w:ascii="仿宋" w:hAnsi="仿宋" w:eastAsia="仿宋" w:cs="仿宋"/>
          <w:sz w:val="30"/>
          <w:szCs w:val="30"/>
          <w:lang w:eastAsia="zh-CN"/>
        </w:rPr>
        <w:t>岗</w:t>
      </w:r>
      <w:r>
        <w:rPr>
          <w:rFonts w:ascii="仿宋" w:hAnsi="仿宋" w:eastAsia="仿宋"/>
          <w:sz w:val="30"/>
          <w:szCs w:val="30"/>
          <w:lang w:eastAsia="zh-CN"/>
        </w:rPr>
        <w:t>位(工种)工作。经甲、乙双方协商同意，可以变更工作岗位(工种)。乙方若从事有毒有害工种，甲方应告知职业危害、防护办法等。</w:t>
      </w:r>
    </w:p>
    <w:p w14:paraId="07434D46">
      <w:pPr>
        <w:spacing w:line="360" w:lineRule="auto"/>
        <w:ind w:firstLine="602" w:firstLineChars="200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z w:val="30"/>
          <w:szCs w:val="30"/>
          <w:lang w:eastAsia="zh-CN"/>
        </w:rPr>
        <w:t xml:space="preserve">第五条  </w:t>
      </w:r>
      <w:r>
        <w:rPr>
          <w:rFonts w:ascii="仿宋" w:hAnsi="仿宋" w:eastAsia="仿宋"/>
          <w:sz w:val="30"/>
          <w:szCs w:val="30"/>
          <w:lang w:eastAsia="zh-CN"/>
        </w:rPr>
        <w:t>根据甲方的岗位(工种)作业特点，乙方的工作区域或工作地点为</w:t>
      </w:r>
      <w:r>
        <w:rPr>
          <w:rFonts w:ascii="仿宋" w:hAnsi="仿宋" w:eastAsia="仿宋"/>
          <w:sz w:val="30"/>
          <w:szCs w:val="30"/>
          <w:u w:val="single"/>
          <w:lang w:eastAsia="zh-CN"/>
        </w:rPr>
        <w:t xml:space="preserve">                 </w:t>
      </w:r>
      <w:r>
        <w:rPr>
          <w:rFonts w:ascii="仿宋" w:hAnsi="仿宋" w:eastAsia="仿宋"/>
          <w:sz w:val="30"/>
          <w:szCs w:val="30"/>
          <w:lang w:eastAsia="zh-CN"/>
        </w:rPr>
        <w:t>。</w:t>
      </w:r>
    </w:p>
    <w:p w14:paraId="1BAB5C92">
      <w:pPr>
        <w:spacing w:line="360" w:lineRule="auto"/>
        <w:ind w:firstLine="690" w:firstLineChars="200"/>
        <w:rPr>
          <w:rFonts w:ascii="仿宋" w:hAnsi="仿宋" w:eastAsia="仿宋" w:cs="黑体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2"/>
          <w:sz w:val="30"/>
          <w:szCs w:val="30"/>
          <w:lang w:eastAsia="zh-CN"/>
        </w:rPr>
        <w:t>第六条</w:t>
      </w:r>
      <w:r>
        <w:rPr>
          <w:rFonts w:hint="eastAsia" w:ascii="仿宋" w:hAnsi="仿宋" w:eastAsia="仿宋" w:cs="黑体"/>
          <w:b/>
          <w:bCs/>
          <w:spacing w:val="22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/>
          <w:spacing w:val="22"/>
          <w:sz w:val="30"/>
          <w:szCs w:val="30"/>
          <w:lang w:eastAsia="zh-CN"/>
        </w:rPr>
        <w:t>甲方根据国家、行业和地方的劳动定额标准和质量</w:t>
      </w:r>
      <w:r>
        <w:rPr>
          <w:rFonts w:ascii="仿宋" w:hAnsi="仿宋" w:eastAsia="仿宋"/>
          <w:spacing w:val="21"/>
          <w:sz w:val="30"/>
          <w:szCs w:val="30"/>
          <w:lang w:eastAsia="zh-CN"/>
        </w:rPr>
        <w:t>验收标准，科学合理安排工作任务。乙方按照甲方要求完成产品</w:t>
      </w:r>
      <w:r>
        <w:rPr>
          <w:rFonts w:ascii="仿宋" w:hAnsi="仿宋" w:eastAsia="仿宋"/>
          <w:spacing w:val="-6"/>
          <w:sz w:val="30"/>
          <w:szCs w:val="30"/>
          <w:lang w:eastAsia="zh-CN"/>
        </w:rPr>
        <w:t>的数量、质量指标和工作任务。</w:t>
      </w:r>
    </w:p>
    <w:p w14:paraId="5BABA622">
      <w:pPr>
        <w:spacing w:before="230" w:line="360" w:lineRule="auto"/>
        <w:ind w:firstLine="566" w:firstLineChars="200"/>
        <w:outlineLvl w:val="1"/>
        <w:rPr>
          <w:rFonts w:hint="eastAsia" w:ascii="黑体" w:hAnsi="黑体" w:eastAsia="黑体" w:cs="黑体"/>
          <w:b/>
          <w:bCs/>
          <w:spacing w:val="-9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0"/>
          <w:szCs w:val="30"/>
          <w:lang w:eastAsia="zh-CN"/>
        </w:rPr>
        <w:t>四、工作时间和休息休假</w:t>
      </w:r>
    </w:p>
    <w:p w14:paraId="22B8A759">
      <w:pPr>
        <w:spacing w:line="360" w:lineRule="auto"/>
        <w:ind w:firstLine="602" w:firstLineChars="200"/>
        <w:rPr>
          <w:rFonts w:ascii="仿宋" w:hAnsi="仿宋" w:eastAsia="仿宋"/>
          <w:spacing w:val="21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第七条</w:t>
      </w:r>
      <w:r>
        <w:rPr>
          <w:rFonts w:ascii="仿宋" w:hAnsi="仿宋" w:eastAsia="仿宋" w:cs="黑体"/>
          <w:sz w:val="30"/>
          <w:szCs w:val="30"/>
          <w:lang w:eastAsia="zh-CN"/>
        </w:rPr>
        <w:t xml:space="preserve">  </w:t>
      </w:r>
      <w:r>
        <w:rPr>
          <w:rFonts w:ascii="仿宋" w:hAnsi="仿宋" w:eastAsia="仿宋"/>
          <w:sz w:val="30"/>
          <w:szCs w:val="30"/>
          <w:lang w:eastAsia="zh-CN"/>
        </w:rPr>
        <w:t>乙方一般平均每日工作时间不超过4小时</w:t>
      </w:r>
      <w:r>
        <w:rPr>
          <w:rFonts w:ascii="仿宋" w:hAnsi="仿宋" w:eastAsia="仿宋"/>
          <w:spacing w:val="26"/>
          <w:sz w:val="30"/>
          <w:szCs w:val="30"/>
          <w:lang w:eastAsia="zh-CN"/>
        </w:rPr>
        <w:t>，每周工</w:t>
      </w:r>
      <w:r>
        <w:rPr>
          <w:rFonts w:ascii="仿宋" w:hAnsi="仿宋" w:eastAsia="仿宋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21"/>
          <w:sz w:val="30"/>
          <w:szCs w:val="30"/>
          <w:lang w:eastAsia="zh-CN"/>
        </w:rPr>
        <w:t>作时间累计不超过24小时。</w:t>
      </w:r>
    </w:p>
    <w:p w14:paraId="7BB9EDBB">
      <w:pPr>
        <w:spacing w:line="360" w:lineRule="auto"/>
        <w:ind w:firstLine="670" w:firstLineChars="200"/>
        <w:rPr>
          <w:rFonts w:ascii="仿宋" w:hAnsi="仿宋" w:eastAsia="仿宋" w:cs="黑体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17"/>
          <w:sz w:val="30"/>
          <w:szCs w:val="30"/>
          <w:lang w:eastAsia="zh-CN"/>
        </w:rPr>
        <w:t>第八条</w:t>
      </w:r>
      <w:r>
        <w:rPr>
          <w:rFonts w:ascii="仿宋" w:hAnsi="仿宋" w:eastAsia="仿宋" w:cs="黑体"/>
          <w:spacing w:val="17"/>
          <w:sz w:val="30"/>
          <w:szCs w:val="30"/>
          <w:lang w:eastAsia="zh-CN"/>
        </w:rPr>
        <w:t xml:space="preserve">  </w:t>
      </w:r>
      <w:r>
        <w:rPr>
          <w:rFonts w:ascii="仿宋" w:hAnsi="仿宋" w:eastAsia="仿宋"/>
          <w:spacing w:val="17"/>
          <w:sz w:val="30"/>
          <w:szCs w:val="30"/>
          <w:lang w:eastAsia="zh-CN"/>
        </w:rPr>
        <w:t>甲方依法保障乙方的休息休假权利。</w:t>
      </w:r>
    </w:p>
    <w:p w14:paraId="3835A45B">
      <w:pPr>
        <w:spacing w:before="278" w:line="360" w:lineRule="auto"/>
        <w:ind w:firstLine="514" w:firstLineChars="200"/>
        <w:outlineLvl w:val="1"/>
        <w:rPr>
          <w:rFonts w:hint="eastAsia" w:ascii="黑体" w:hAnsi="黑体" w:eastAsia="黑体" w:cs="黑体"/>
          <w:b/>
          <w:bCs/>
          <w:spacing w:val="-2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-22"/>
          <w:sz w:val="30"/>
          <w:szCs w:val="30"/>
          <w:lang w:eastAsia="zh-CN"/>
        </w:rPr>
        <w:t>五、劳动报酬</w:t>
      </w:r>
    </w:p>
    <w:p w14:paraId="7494D477">
      <w:pPr>
        <w:spacing w:line="360" w:lineRule="auto"/>
        <w:ind w:firstLine="602" w:firstLineChars="200"/>
        <w:rPr>
          <w:rFonts w:ascii="仿宋" w:hAnsi="仿宋" w:eastAsia="仿宋"/>
          <w:spacing w:val="-11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第九条</w:t>
      </w:r>
      <w:r>
        <w:rPr>
          <w:rFonts w:ascii="仿宋" w:hAnsi="仿宋" w:eastAsia="仿宋" w:cs="黑体"/>
          <w:spacing w:val="162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z w:val="30"/>
          <w:szCs w:val="30"/>
          <w:lang w:eastAsia="zh-CN"/>
        </w:rPr>
        <w:t>甲方按小时计酬为乙方支付工资，乙方的小时工资</w:t>
      </w:r>
      <w:r>
        <w:rPr>
          <w:rFonts w:ascii="仿宋" w:hAnsi="仿宋" w:eastAsia="仿宋"/>
          <w:spacing w:val="21"/>
          <w:sz w:val="30"/>
          <w:szCs w:val="30"/>
          <w:lang w:eastAsia="zh-CN"/>
        </w:rPr>
        <w:t>不得低于甲方所在地人民政府规定的非全日制用工</w:t>
      </w:r>
      <w:r>
        <w:rPr>
          <w:rFonts w:ascii="仿宋" w:hAnsi="仿宋" w:eastAsia="仿宋"/>
          <w:spacing w:val="20"/>
          <w:sz w:val="30"/>
          <w:szCs w:val="30"/>
          <w:lang w:eastAsia="zh-CN"/>
        </w:rPr>
        <w:t>小时最低工资</w:t>
      </w:r>
      <w:r>
        <w:rPr>
          <w:rFonts w:ascii="仿宋" w:hAnsi="仿宋" w:eastAsia="仿宋"/>
          <w:spacing w:val="-11"/>
          <w:sz w:val="30"/>
          <w:szCs w:val="30"/>
          <w:lang w:eastAsia="zh-CN"/>
        </w:rPr>
        <w:t>标 准 。</w:t>
      </w:r>
    </w:p>
    <w:p w14:paraId="5D1DAA8C">
      <w:pPr>
        <w:spacing w:line="360" w:lineRule="auto"/>
        <w:ind w:firstLine="670" w:firstLineChars="200"/>
        <w:rPr>
          <w:rFonts w:ascii="仿宋" w:hAnsi="仿宋" w:eastAsia="仿宋" w:cs="隶书"/>
          <w:spacing w:val="17"/>
          <w:position w:val="1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17"/>
          <w:sz w:val="30"/>
          <w:szCs w:val="30"/>
          <w:lang w:eastAsia="zh-CN"/>
        </w:rPr>
        <w:t>第十条</w:t>
      </w:r>
      <w:r>
        <w:rPr>
          <w:rFonts w:ascii="仿宋" w:hAnsi="仿宋" w:eastAsia="仿宋" w:cs="黑体"/>
          <w:spacing w:val="17"/>
          <w:sz w:val="30"/>
          <w:szCs w:val="30"/>
          <w:lang w:eastAsia="zh-CN"/>
        </w:rPr>
        <w:t xml:space="preserve">  </w:t>
      </w:r>
      <w:r>
        <w:rPr>
          <w:rFonts w:ascii="仿宋" w:hAnsi="仿宋" w:eastAsia="仿宋"/>
          <w:spacing w:val="17"/>
          <w:sz w:val="30"/>
          <w:szCs w:val="30"/>
          <w:lang w:eastAsia="zh-CN"/>
        </w:rPr>
        <w:t>乙方的小时工资标准为</w:t>
      </w:r>
      <w:r>
        <w:rPr>
          <w:rFonts w:ascii="仿宋" w:hAnsi="仿宋" w:eastAsia="仿宋"/>
          <w:spacing w:val="14"/>
          <w:sz w:val="30"/>
          <w:szCs w:val="30"/>
          <w:u w:val="single"/>
          <w:lang w:eastAsia="zh-CN"/>
        </w:rPr>
        <w:t xml:space="preserve">          </w:t>
      </w:r>
      <w:r>
        <w:rPr>
          <w:rFonts w:ascii="仿宋" w:hAnsi="仿宋" w:eastAsia="仿宋" w:cs="隶书"/>
          <w:spacing w:val="17"/>
          <w:position w:val="1"/>
          <w:sz w:val="30"/>
          <w:szCs w:val="30"/>
          <w:lang w:eastAsia="zh-CN"/>
        </w:rPr>
        <w:t>元</w:t>
      </w:r>
      <w:r>
        <w:rPr>
          <w:rFonts w:ascii="仿宋" w:hAnsi="仿宋" w:eastAsia="仿宋" w:cs="隶书"/>
          <w:spacing w:val="24"/>
          <w:position w:val="1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隶书"/>
          <w:spacing w:val="17"/>
          <w:position w:val="1"/>
          <w:sz w:val="30"/>
          <w:szCs w:val="30"/>
          <w:lang w:eastAsia="zh-CN"/>
        </w:rPr>
        <w:t>。</w:t>
      </w:r>
    </w:p>
    <w:p w14:paraId="71F996AB">
      <w:pPr>
        <w:spacing w:line="360" w:lineRule="auto"/>
        <w:ind w:firstLine="666" w:firstLineChars="200"/>
        <w:rPr>
          <w:rFonts w:ascii="仿宋" w:hAnsi="仿宋" w:eastAsia="仿宋"/>
          <w:spacing w:val="15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16"/>
          <w:sz w:val="30"/>
          <w:szCs w:val="30"/>
          <w:lang w:eastAsia="zh-CN"/>
        </w:rPr>
        <w:t>第十一条</w:t>
      </w:r>
      <w:r>
        <w:rPr>
          <w:rFonts w:ascii="仿宋" w:hAnsi="仿宋" w:eastAsia="仿宋" w:cs="黑体"/>
          <w:spacing w:val="16"/>
          <w:sz w:val="30"/>
          <w:szCs w:val="30"/>
          <w:lang w:eastAsia="zh-CN"/>
        </w:rPr>
        <w:t xml:space="preserve">  </w:t>
      </w:r>
      <w:r>
        <w:rPr>
          <w:rFonts w:ascii="仿宋" w:hAnsi="仿宋" w:eastAsia="仿宋"/>
          <w:spacing w:val="16"/>
          <w:sz w:val="30"/>
          <w:szCs w:val="30"/>
          <w:lang w:eastAsia="zh-CN"/>
        </w:rPr>
        <w:t>甲方每周星期</w:t>
      </w:r>
      <w:r>
        <w:rPr>
          <w:rFonts w:ascii="仿宋" w:hAnsi="仿宋" w:eastAsia="仿宋"/>
          <w:spacing w:val="-126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15"/>
          <w:sz w:val="30"/>
          <w:szCs w:val="30"/>
          <w:u w:val="single"/>
          <w:lang w:eastAsia="zh-CN"/>
        </w:rPr>
        <w:t xml:space="preserve">        </w:t>
      </w:r>
      <w:r>
        <w:rPr>
          <w:rFonts w:ascii="仿宋" w:hAnsi="仿宋" w:eastAsia="仿宋"/>
          <w:spacing w:val="-120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16"/>
          <w:sz w:val="30"/>
          <w:szCs w:val="30"/>
          <w:lang w:eastAsia="zh-CN"/>
        </w:rPr>
        <w:t>以法定货币形式足额支付</w:t>
      </w:r>
      <w:r>
        <w:rPr>
          <w:rFonts w:ascii="仿宋" w:hAnsi="仿宋" w:eastAsia="仿宋"/>
          <w:spacing w:val="15"/>
          <w:sz w:val="30"/>
          <w:szCs w:val="30"/>
          <w:lang w:eastAsia="zh-CN"/>
        </w:rPr>
        <w:t>乙方工资。或每</w:t>
      </w:r>
      <w:r>
        <w:rPr>
          <w:rFonts w:ascii="仿宋" w:hAnsi="仿宋" w:eastAsia="仿宋"/>
          <w:spacing w:val="-121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16"/>
          <w:sz w:val="30"/>
          <w:szCs w:val="30"/>
          <w:u w:val="single"/>
          <w:lang w:eastAsia="zh-CN"/>
        </w:rPr>
        <w:t xml:space="preserve">      </w:t>
      </w:r>
      <w:r>
        <w:rPr>
          <w:rFonts w:ascii="仿宋" w:hAnsi="仿宋" w:eastAsia="仿宋"/>
          <w:spacing w:val="-86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15"/>
          <w:sz w:val="30"/>
          <w:szCs w:val="30"/>
          <w:lang w:eastAsia="zh-CN"/>
        </w:rPr>
        <w:t>天支付一次工资，但最长不能超过15天。</w:t>
      </w:r>
    </w:p>
    <w:p w14:paraId="625DF359">
      <w:pPr>
        <w:spacing w:line="360" w:lineRule="auto"/>
        <w:ind w:firstLine="682" w:firstLineChars="200"/>
        <w:rPr>
          <w:rFonts w:ascii="仿宋" w:hAnsi="仿宋" w:eastAsia="仿宋" w:cs="黑体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20"/>
          <w:sz w:val="30"/>
          <w:szCs w:val="30"/>
          <w:lang w:eastAsia="zh-CN"/>
        </w:rPr>
        <w:t>第十二条</w:t>
      </w:r>
      <w:r>
        <w:rPr>
          <w:rFonts w:ascii="仿宋" w:hAnsi="仿宋" w:eastAsia="仿宋" w:cs="黑体"/>
          <w:spacing w:val="13"/>
          <w:sz w:val="30"/>
          <w:szCs w:val="30"/>
          <w:lang w:eastAsia="zh-CN"/>
        </w:rPr>
        <w:t xml:space="preserve">  </w:t>
      </w:r>
      <w:r>
        <w:rPr>
          <w:rFonts w:ascii="仿宋" w:hAnsi="仿宋" w:eastAsia="仿宋"/>
          <w:spacing w:val="20"/>
          <w:sz w:val="30"/>
          <w:szCs w:val="30"/>
          <w:lang w:eastAsia="zh-CN"/>
        </w:rPr>
        <w:t>甲方安排乙方在法定休假日工作的，支付不低于</w:t>
      </w:r>
      <w:r>
        <w:rPr>
          <w:rFonts w:ascii="仿宋" w:hAnsi="仿宋" w:eastAsia="仿宋"/>
          <w:spacing w:val="27"/>
          <w:sz w:val="30"/>
          <w:szCs w:val="30"/>
          <w:lang w:eastAsia="zh-CN"/>
        </w:rPr>
        <w:t>乙方小时工资标准300%的工资报酬。</w:t>
      </w:r>
    </w:p>
    <w:p w14:paraId="16168F40">
      <w:pPr>
        <w:spacing w:before="261" w:line="360" w:lineRule="auto"/>
        <w:ind w:firstLine="606" w:firstLineChars="200"/>
        <w:outlineLvl w:val="1"/>
        <w:rPr>
          <w:rFonts w:hint="eastAsia" w:ascii="黑体" w:hAnsi="黑体" w:eastAsia="黑体" w:cs="黑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0"/>
          <w:szCs w:val="30"/>
          <w:lang w:eastAsia="zh-CN"/>
        </w:rPr>
        <w:t>六、社会保险和福利待遇</w:t>
      </w:r>
    </w:p>
    <w:p w14:paraId="3FB0D5E3">
      <w:pPr>
        <w:spacing w:line="360" w:lineRule="auto"/>
        <w:ind w:firstLine="602" w:firstLineChars="200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b/>
          <w:bCs/>
          <w:sz w:val="30"/>
          <w:szCs w:val="30"/>
          <w:lang w:eastAsia="zh-CN"/>
        </w:rPr>
        <w:t xml:space="preserve">第十三条  </w:t>
      </w:r>
      <w:r>
        <w:rPr>
          <w:rFonts w:ascii="仿宋" w:hAnsi="仿宋" w:eastAsia="仿宋"/>
          <w:sz w:val="30"/>
          <w:szCs w:val="30"/>
          <w:lang w:eastAsia="zh-CN"/>
        </w:rPr>
        <w:t>甲方支付的小时工资中已包含其应缴纳的基本养老保险、基本医疗保险费用。乙方应按照国家、省以及统筹地有关规定以灵活就业人员身份参加基本养老、基本医疗保险，并按时足额缴纳各项社会保险费。</w:t>
      </w:r>
    </w:p>
    <w:p w14:paraId="25E6DBF3">
      <w:pPr>
        <w:spacing w:line="360" w:lineRule="auto"/>
        <w:ind w:firstLine="602" w:firstLineChars="200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b/>
          <w:bCs/>
          <w:sz w:val="30"/>
          <w:szCs w:val="30"/>
          <w:lang w:eastAsia="zh-CN"/>
        </w:rPr>
        <w:t xml:space="preserve">第十四条  </w:t>
      </w:r>
      <w:r>
        <w:rPr>
          <w:rFonts w:ascii="仿宋" w:hAnsi="仿宋" w:eastAsia="仿宋"/>
          <w:sz w:val="30"/>
          <w:szCs w:val="30"/>
          <w:lang w:eastAsia="zh-CN"/>
        </w:rPr>
        <w:t>乙方患职业病或因工负伤的相关待遇按国家和省有关规定执行。</w:t>
      </w:r>
    </w:p>
    <w:p w14:paraId="1D56B90A">
      <w:pPr>
        <w:spacing w:line="360" w:lineRule="auto"/>
        <w:ind w:firstLine="602" w:firstLineChars="200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b/>
          <w:bCs/>
          <w:sz w:val="30"/>
          <w:szCs w:val="30"/>
          <w:lang w:eastAsia="zh-CN"/>
        </w:rPr>
        <w:t>第十五条</w:t>
      </w:r>
      <w:r>
        <w:rPr>
          <w:rFonts w:ascii="仿宋" w:hAnsi="仿宋" w:eastAsia="仿宋"/>
          <w:sz w:val="30"/>
          <w:szCs w:val="30"/>
          <w:lang w:eastAsia="zh-CN"/>
        </w:rPr>
        <w:t xml:space="preserve">  甲方为乙方提供以下福利待遇：</w:t>
      </w:r>
    </w:p>
    <w:p w14:paraId="2305693C">
      <w:pPr>
        <w:spacing w:line="360" w:lineRule="auto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      </w:t>
      </w:r>
    </w:p>
    <w:p w14:paraId="21A2E9E8">
      <w:pPr>
        <w:spacing w:line="360" w:lineRule="auto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      </w:t>
      </w:r>
    </w:p>
    <w:p w14:paraId="0F2AD731">
      <w:pPr>
        <w:spacing w:line="360" w:lineRule="auto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eastAsia="zh-CN"/>
        </w:rPr>
        <w:t xml:space="preserve">             </w:t>
      </w:r>
      <w:r>
        <w:rPr>
          <w:rFonts w:hint="eastAsia" w:ascii="仿宋" w:hAnsi="仿宋" w:eastAsia="仿宋" w:cs="黑体"/>
          <w:b/>
          <w:bCs/>
          <w:spacing w:val="20"/>
          <w:sz w:val="30"/>
          <w:szCs w:val="30"/>
          <w:lang w:eastAsia="zh-CN"/>
        </w:rPr>
        <w:t xml:space="preserve">                                                  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</w:t>
      </w:r>
    </w:p>
    <w:p w14:paraId="573C9FB1">
      <w:pPr>
        <w:spacing w:before="261" w:line="360" w:lineRule="auto"/>
        <w:ind w:firstLine="606" w:firstLineChars="200"/>
        <w:outlineLvl w:val="1"/>
        <w:rPr>
          <w:rFonts w:hint="eastAsia" w:ascii="黑体" w:hAnsi="黑体" w:eastAsia="黑体" w:cs="黑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0"/>
          <w:szCs w:val="30"/>
          <w:lang w:eastAsia="zh-CN"/>
        </w:rPr>
        <w:t>七、劳动保护、劳动条件和职业危害防护</w:t>
      </w:r>
    </w:p>
    <w:p w14:paraId="3815C43E">
      <w:pPr>
        <w:spacing w:line="360" w:lineRule="auto"/>
        <w:ind w:firstLine="602" w:firstLineChars="200"/>
        <w:rPr>
          <w:rFonts w:ascii="仿宋" w:hAnsi="仿宋" w:eastAsia="仿宋"/>
          <w:b/>
          <w:bCs/>
          <w:sz w:val="30"/>
          <w:szCs w:val="30"/>
          <w:lang w:eastAsia="zh-CN"/>
        </w:rPr>
      </w:pPr>
      <w:r>
        <w:rPr>
          <w:rFonts w:ascii="仿宋" w:hAnsi="仿宋" w:eastAsia="仿宋"/>
          <w:b/>
          <w:bCs/>
          <w:sz w:val="30"/>
          <w:szCs w:val="30"/>
          <w:lang w:eastAsia="zh-CN"/>
        </w:rPr>
        <w:t xml:space="preserve">第十六条  </w:t>
      </w:r>
      <w:r>
        <w:rPr>
          <w:rFonts w:ascii="仿宋" w:hAnsi="仿宋" w:eastAsia="仿宋"/>
          <w:sz w:val="30"/>
          <w:szCs w:val="30"/>
          <w:lang w:eastAsia="zh-CN"/>
        </w:rPr>
        <w:t>甲方根据国家有关法律、法规，建立安全生产制度，并对乙方进行必要的培训。乙方应当严格遵守甲方的劳动安 全制度，严禁违章作业。</w:t>
      </w:r>
    </w:p>
    <w:p w14:paraId="2141A3C6">
      <w:pPr>
        <w:spacing w:line="360" w:lineRule="auto"/>
        <w:ind w:firstLine="602" w:firstLineChars="200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b/>
          <w:bCs/>
          <w:sz w:val="30"/>
          <w:szCs w:val="30"/>
          <w:lang w:eastAsia="zh-CN"/>
        </w:rPr>
        <w:t xml:space="preserve">第十七条 </w:t>
      </w:r>
      <w:r>
        <w:rPr>
          <w:rFonts w:ascii="仿宋" w:hAnsi="仿宋" w:eastAsia="仿宋"/>
          <w:sz w:val="30"/>
          <w:szCs w:val="30"/>
          <w:lang w:eastAsia="zh-CN"/>
        </w:rPr>
        <w:t xml:space="preserve"> 甲方根据生产岗位的需要，按照国家和省有关劳动安全、卫生的规定为乙方采取必要的安全防护措施，发放必要的劳动保护用品。</w:t>
      </w:r>
    </w:p>
    <w:p w14:paraId="12DE79FC">
      <w:pPr>
        <w:spacing w:line="360" w:lineRule="auto"/>
        <w:ind w:firstLine="602" w:firstLineChars="200"/>
        <w:rPr>
          <w:rFonts w:ascii="仿宋" w:hAnsi="仿宋" w:eastAsia="仿宋"/>
          <w:b/>
          <w:bCs/>
          <w:spacing w:val="1"/>
          <w:sz w:val="30"/>
          <w:szCs w:val="30"/>
          <w:lang w:eastAsia="zh-CN"/>
        </w:rPr>
      </w:pPr>
      <w:r>
        <w:rPr>
          <w:rFonts w:ascii="仿宋" w:hAnsi="仿宋" w:eastAsia="仿宋"/>
          <w:b/>
          <w:bCs/>
          <w:sz w:val="30"/>
          <w:szCs w:val="30"/>
          <w:lang w:eastAsia="zh-CN"/>
        </w:rPr>
        <w:t xml:space="preserve">第十八条  </w:t>
      </w:r>
      <w:r>
        <w:rPr>
          <w:rFonts w:ascii="仿宋" w:hAnsi="仿宋" w:eastAsia="仿宋"/>
          <w:sz w:val="30"/>
          <w:szCs w:val="30"/>
          <w:lang w:eastAsia="zh-CN"/>
        </w:rPr>
        <w:t>甲方应当建立、健全职业病防治责任制度，加强对职业病防治的管理，提高职业病防治水平。</w:t>
      </w:r>
    </w:p>
    <w:p w14:paraId="4DB8AFF2">
      <w:pPr>
        <w:spacing w:before="261" w:line="360" w:lineRule="auto"/>
        <w:ind w:firstLine="606" w:firstLineChars="200"/>
        <w:outlineLvl w:val="1"/>
        <w:rPr>
          <w:rFonts w:hint="eastAsia" w:ascii="黑体" w:hAnsi="黑体" w:eastAsia="黑体" w:cs="黑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0"/>
          <w:szCs w:val="30"/>
          <w:lang w:eastAsia="zh-CN"/>
        </w:rPr>
        <w:t>八、劳动合同的终止</w:t>
      </w:r>
    </w:p>
    <w:p w14:paraId="548A0BC2">
      <w:pPr>
        <w:spacing w:line="360" w:lineRule="auto"/>
        <w:ind w:firstLine="602" w:firstLineChars="200"/>
        <w:rPr>
          <w:rFonts w:ascii="仿宋" w:hAnsi="仿宋" w:eastAsia="仿宋"/>
          <w:b/>
          <w:bCs/>
          <w:spacing w:val="1"/>
          <w:sz w:val="30"/>
          <w:szCs w:val="30"/>
          <w:lang w:eastAsia="zh-CN"/>
        </w:rPr>
      </w:pPr>
      <w:r>
        <w:rPr>
          <w:rFonts w:ascii="仿宋" w:hAnsi="仿宋" w:eastAsia="仿宋"/>
          <w:b/>
          <w:bCs/>
          <w:sz w:val="30"/>
          <w:szCs w:val="30"/>
          <w:lang w:eastAsia="zh-CN"/>
        </w:rPr>
        <w:t xml:space="preserve">第十九条  </w:t>
      </w:r>
      <w:r>
        <w:rPr>
          <w:rFonts w:ascii="仿宋" w:hAnsi="仿宋" w:eastAsia="仿宋"/>
          <w:sz w:val="30"/>
          <w:szCs w:val="30"/>
          <w:lang w:eastAsia="zh-CN"/>
        </w:rPr>
        <w:t>甲乙双方可以随时通知对方终止劳动合同。终止劳动合同，甲方不向乙方支付经济补偿。</w:t>
      </w:r>
    </w:p>
    <w:p w14:paraId="5A7FDF4B">
      <w:pPr>
        <w:spacing w:before="230" w:line="360" w:lineRule="auto"/>
        <w:ind w:firstLine="562" w:firstLineChars="200"/>
        <w:outlineLvl w:val="1"/>
        <w:rPr>
          <w:rFonts w:hint="eastAsia" w:ascii="黑体" w:hAnsi="黑体" w:eastAsia="黑体" w:cs="黑体"/>
          <w:b/>
          <w:bCs/>
          <w:spacing w:val="-1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30"/>
          <w:szCs w:val="30"/>
          <w:lang w:eastAsia="zh-CN"/>
        </w:rPr>
        <w:t>九、当事人约定的其他内容</w:t>
      </w:r>
    </w:p>
    <w:p w14:paraId="35D12693">
      <w:pPr>
        <w:spacing w:line="360" w:lineRule="auto"/>
        <w:ind w:firstLine="602" w:firstLineChars="200"/>
        <w:rPr>
          <w:rFonts w:ascii="仿宋" w:hAnsi="仿宋" w:eastAsia="仿宋" w:cs="黑体"/>
          <w:b/>
          <w:bCs/>
          <w:spacing w:val="-10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第二十条</w:t>
      </w:r>
      <w:r>
        <w:rPr>
          <w:rFonts w:ascii="仿宋" w:hAnsi="仿宋" w:eastAsia="仿宋" w:cs="黑体"/>
          <w:sz w:val="30"/>
          <w:szCs w:val="30"/>
          <w:lang w:eastAsia="zh-CN"/>
        </w:rPr>
        <w:t xml:space="preserve">  </w:t>
      </w:r>
      <w:r>
        <w:rPr>
          <w:rFonts w:ascii="仿宋" w:hAnsi="仿宋" w:eastAsia="仿宋"/>
          <w:sz w:val="30"/>
          <w:szCs w:val="30"/>
          <w:lang w:eastAsia="zh-CN"/>
        </w:rPr>
        <w:t>甲乙双方依法约定的其他事项：</w:t>
      </w:r>
    </w:p>
    <w:p w14:paraId="33C1B5FC">
      <w:pPr>
        <w:spacing w:line="360" w:lineRule="auto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</w:t>
      </w:r>
    </w:p>
    <w:p w14:paraId="39BD57ED">
      <w:pPr>
        <w:spacing w:line="360" w:lineRule="auto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</w:t>
      </w:r>
    </w:p>
    <w:p w14:paraId="2FE2E096">
      <w:pPr>
        <w:spacing w:line="360" w:lineRule="auto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</w:t>
      </w:r>
    </w:p>
    <w:p w14:paraId="2DCEAAE4">
      <w:pPr>
        <w:spacing w:line="360" w:lineRule="auto"/>
        <w:rPr>
          <w:rFonts w:ascii="仿宋" w:hAnsi="仿宋" w:eastAsia="仿宋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 xml:space="preserve">                                                 </w:t>
      </w:r>
    </w:p>
    <w:p w14:paraId="1015472C">
      <w:pPr>
        <w:spacing w:before="230" w:line="360" w:lineRule="auto"/>
        <w:ind w:firstLine="562" w:firstLineChars="200"/>
        <w:outlineLvl w:val="1"/>
        <w:rPr>
          <w:rFonts w:hint="eastAsia" w:ascii="黑体" w:hAnsi="黑体" w:eastAsia="黑体" w:cs="黑体"/>
          <w:b/>
          <w:bCs/>
          <w:spacing w:val="-1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30"/>
          <w:szCs w:val="30"/>
          <w:lang w:eastAsia="zh-CN"/>
        </w:rPr>
        <w:t>十、劳动争议处理及其他</w:t>
      </w:r>
    </w:p>
    <w:p w14:paraId="44BC26EE">
      <w:pPr>
        <w:spacing w:line="360" w:lineRule="auto"/>
        <w:ind w:firstLine="602" w:firstLineChars="200"/>
        <w:rPr>
          <w:rFonts w:ascii="仿宋" w:hAnsi="仿宋" w:eastAsia="仿宋"/>
          <w:spacing w:val="-1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第二十一条</w:t>
      </w:r>
      <w:r>
        <w:rPr>
          <w:rFonts w:ascii="仿宋" w:hAnsi="仿宋" w:eastAsia="仿宋" w:cs="黑体"/>
          <w:sz w:val="30"/>
          <w:szCs w:val="30"/>
          <w:lang w:eastAsia="zh-CN"/>
        </w:rPr>
        <w:t xml:space="preserve">  </w:t>
      </w:r>
      <w:r>
        <w:rPr>
          <w:rFonts w:ascii="仿宋" w:hAnsi="仿宋" w:eastAsia="仿宋"/>
          <w:sz w:val="30"/>
          <w:szCs w:val="30"/>
          <w:lang w:eastAsia="zh-CN"/>
        </w:rPr>
        <w:t>甲乙双方因履行本合同发生争议，当事人可以</w:t>
      </w:r>
      <w:r>
        <w:rPr>
          <w:rFonts w:ascii="仿宋" w:hAnsi="仿宋" w:eastAsia="仿宋"/>
          <w:spacing w:val="4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pacing w:val="27"/>
          <w:sz w:val="30"/>
          <w:szCs w:val="30"/>
          <w:lang w:eastAsia="zh-CN"/>
        </w:rPr>
        <w:t>向甲方劳动争议调解委员会申请调解；调解不成的，可以</w:t>
      </w:r>
      <w:r>
        <w:rPr>
          <w:rFonts w:ascii="仿宋" w:hAnsi="仿宋" w:eastAsia="仿宋"/>
          <w:spacing w:val="26"/>
          <w:sz w:val="30"/>
          <w:szCs w:val="30"/>
          <w:lang w:eastAsia="zh-CN"/>
        </w:rPr>
        <w:t>依法申请</w:t>
      </w:r>
      <w:r>
        <w:rPr>
          <w:rFonts w:ascii="仿宋" w:hAnsi="仿宋" w:eastAsia="仿宋"/>
          <w:spacing w:val="-1"/>
          <w:sz w:val="30"/>
          <w:szCs w:val="30"/>
          <w:lang w:eastAsia="zh-CN"/>
        </w:rPr>
        <w:t>仲裁、提起诉讼。</w:t>
      </w:r>
    </w:p>
    <w:p w14:paraId="2B807D64">
      <w:pPr>
        <w:spacing w:line="360" w:lineRule="auto"/>
        <w:ind w:firstLine="602" w:firstLineChars="200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第二十</w:t>
      </w:r>
      <w:r>
        <w:rPr>
          <w:rFonts w:ascii="仿宋" w:hAnsi="仿宋" w:eastAsia="仿宋" w:cs="黑体"/>
          <w:b/>
          <w:bCs/>
          <w:spacing w:val="51"/>
          <w:sz w:val="30"/>
          <w:szCs w:val="30"/>
          <w:lang w:eastAsia="zh-CN"/>
        </w:rPr>
        <w:t>二</w:t>
      </w:r>
      <w:r>
        <w:rPr>
          <w:rFonts w:ascii="仿宋" w:hAnsi="仿宋" w:eastAsia="仿宋" w:cs="黑体"/>
          <w:b/>
          <w:bCs/>
          <w:sz w:val="30"/>
          <w:szCs w:val="30"/>
          <w:lang w:eastAsia="zh-CN"/>
        </w:rPr>
        <w:t>条</w:t>
      </w:r>
      <w:r>
        <w:rPr>
          <w:rFonts w:ascii="仿宋" w:hAnsi="仿宋" w:eastAsia="仿宋" w:cs="黑体"/>
          <w:sz w:val="30"/>
          <w:szCs w:val="30"/>
          <w:lang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eastAsia="zh-CN"/>
        </w:rPr>
        <w:t>本合同未尽事宜或与国家和省有关规定相悖的，按有关规定执行</w:t>
      </w:r>
    </w:p>
    <w:p w14:paraId="3C7B5286">
      <w:pPr>
        <w:spacing w:line="360" w:lineRule="auto"/>
        <w:ind w:firstLine="754" w:firstLineChars="200"/>
        <w:rPr>
          <w:rFonts w:ascii="仿宋" w:hAnsi="仿宋" w:eastAsia="仿宋" w:cs="黑体"/>
          <w:b/>
          <w:bCs/>
          <w:spacing w:val="-10"/>
          <w:sz w:val="30"/>
          <w:szCs w:val="30"/>
          <w:lang w:eastAsia="zh-CN"/>
        </w:rPr>
      </w:pPr>
      <w:r>
        <w:rPr>
          <w:rFonts w:ascii="仿宋" w:hAnsi="仿宋" w:eastAsia="仿宋" w:cs="黑体"/>
          <w:b/>
          <w:bCs/>
          <w:spacing w:val="38"/>
          <w:sz w:val="30"/>
          <w:szCs w:val="30"/>
          <w:lang w:eastAsia="zh-CN"/>
        </w:rPr>
        <w:t>第二十三条</w:t>
      </w:r>
      <w:r>
        <w:rPr>
          <w:rFonts w:ascii="仿宋" w:hAnsi="仿宋" w:eastAsia="仿宋" w:cs="黑体"/>
          <w:spacing w:val="17"/>
          <w:sz w:val="30"/>
          <w:szCs w:val="30"/>
          <w:lang w:eastAsia="zh-CN"/>
        </w:rPr>
        <w:t xml:space="preserve">  </w:t>
      </w:r>
      <w:r>
        <w:rPr>
          <w:rFonts w:ascii="仿宋" w:hAnsi="仿宋" w:eastAsia="仿宋"/>
          <w:spacing w:val="38"/>
          <w:sz w:val="30"/>
          <w:szCs w:val="30"/>
          <w:lang w:eastAsia="zh-CN"/>
        </w:rPr>
        <w:t>本合同自甲乙双方签字之日起生</w:t>
      </w:r>
      <w:r>
        <w:rPr>
          <w:rFonts w:ascii="仿宋" w:hAnsi="仿宋" w:eastAsia="仿宋"/>
          <w:sz w:val="30"/>
          <w:szCs w:val="30"/>
          <w:lang w:eastAsia="zh-CN"/>
        </w:rPr>
        <w:t>效。本合同</w:t>
      </w:r>
      <w:r>
        <w:rPr>
          <w:rFonts w:ascii="仿宋" w:hAnsi="仿宋" w:eastAsia="仿宋"/>
          <w:spacing w:val="-70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z w:val="30"/>
          <w:szCs w:val="30"/>
          <w:lang w:eastAsia="zh-CN"/>
        </w:rPr>
        <w:t>一</w:t>
      </w:r>
      <w:r>
        <w:rPr>
          <w:rFonts w:ascii="仿宋" w:hAnsi="仿宋" w:eastAsia="仿宋"/>
          <w:spacing w:val="16"/>
          <w:sz w:val="30"/>
          <w:szCs w:val="30"/>
          <w:lang w:eastAsia="zh-CN"/>
        </w:rPr>
        <w:t>式两份，甲乙双方各执一份。</w:t>
      </w:r>
    </w:p>
    <w:p w14:paraId="5846EBA3">
      <w:pPr>
        <w:pStyle w:val="11"/>
        <w:spacing w:before="250" w:line="360" w:lineRule="auto"/>
        <w:ind w:left="24" w:right="487"/>
        <w:rPr>
          <w:sz w:val="30"/>
          <w:szCs w:val="30"/>
          <w:lang w:eastAsia="zh-CN"/>
        </w:rPr>
      </w:pPr>
    </w:p>
    <w:p w14:paraId="31AEE4AC">
      <w:pPr>
        <w:pStyle w:val="11"/>
        <w:spacing w:before="95" w:line="360" w:lineRule="auto"/>
        <w:rPr>
          <w:spacing w:val="24"/>
          <w:sz w:val="30"/>
          <w:szCs w:val="30"/>
          <w:lang w:eastAsia="zh-CN"/>
        </w:rPr>
      </w:pPr>
    </w:p>
    <w:p w14:paraId="262D915A">
      <w:pPr>
        <w:pStyle w:val="11"/>
        <w:spacing w:before="95" w:line="360" w:lineRule="auto"/>
        <w:rPr>
          <w:spacing w:val="24"/>
          <w:sz w:val="30"/>
          <w:szCs w:val="30"/>
          <w:lang w:eastAsia="zh-CN"/>
        </w:rPr>
      </w:pPr>
      <w:bookmarkStart w:id="0" w:name="_GoBack"/>
      <w:bookmarkEnd w:id="0"/>
      <w:r>
        <w:rPr>
          <w:spacing w:val="24"/>
          <w:sz w:val="30"/>
          <w:szCs w:val="30"/>
          <w:lang w:eastAsia="zh-CN"/>
        </w:rPr>
        <w:t>甲方(公章)</w:t>
      </w:r>
    </w:p>
    <w:p w14:paraId="03FD84FB">
      <w:pPr>
        <w:pStyle w:val="11"/>
        <w:spacing w:before="95" w:line="360" w:lineRule="auto"/>
        <w:rPr>
          <w:spacing w:val="24"/>
          <w:sz w:val="30"/>
          <w:szCs w:val="30"/>
          <w:lang w:eastAsia="zh-CN"/>
        </w:rPr>
      </w:pPr>
    </w:p>
    <w:p w14:paraId="003759ED">
      <w:pPr>
        <w:pStyle w:val="11"/>
        <w:spacing w:before="95" w:line="360" w:lineRule="auto"/>
        <w:rPr>
          <w:sz w:val="30"/>
          <w:szCs w:val="30"/>
          <w:lang w:eastAsia="zh-CN"/>
        </w:rPr>
      </w:pPr>
    </w:p>
    <w:p w14:paraId="2A243C14">
      <w:pPr>
        <w:pStyle w:val="11"/>
        <w:spacing w:before="95" w:line="360" w:lineRule="auto"/>
        <w:rPr>
          <w:spacing w:val="2"/>
          <w:position w:val="1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 xml:space="preserve">法定代表人(主要负责人)签字：        </w:t>
      </w:r>
      <w:r>
        <w:rPr>
          <w:spacing w:val="2"/>
          <w:position w:val="1"/>
          <w:sz w:val="30"/>
          <w:szCs w:val="30"/>
          <w:lang w:eastAsia="zh-CN"/>
        </w:rPr>
        <w:t>签字日期：</w:t>
      </w:r>
    </w:p>
    <w:p w14:paraId="12B8980E">
      <w:pPr>
        <w:pStyle w:val="11"/>
        <w:spacing w:before="95" w:line="360" w:lineRule="auto"/>
        <w:rPr>
          <w:sz w:val="30"/>
          <w:szCs w:val="30"/>
          <w:lang w:eastAsia="zh-CN"/>
        </w:rPr>
      </w:pPr>
    </w:p>
    <w:p w14:paraId="77D07E9F">
      <w:pPr>
        <w:pStyle w:val="11"/>
        <w:spacing w:before="95" w:line="360" w:lineRule="auto"/>
        <w:rPr>
          <w:sz w:val="30"/>
          <w:szCs w:val="30"/>
          <w:lang w:eastAsia="zh-CN"/>
        </w:rPr>
      </w:pPr>
    </w:p>
    <w:p w14:paraId="6E32E567">
      <w:pPr>
        <w:pStyle w:val="11"/>
        <w:spacing w:before="94" w:line="360" w:lineRule="auto"/>
        <w:rPr>
          <w:sz w:val="30"/>
          <w:szCs w:val="30"/>
          <w:lang w:eastAsia="zh-CN"/>
        </w:rPr>
      </w:pPr>
      <w:r>
        <w:rPr>
          <w:spacing w:val="9"/>
          <w:position w:val="-2"/>
          <w:sz w:val="30"/>
          <w:szCs w:val="30"/>
          <w:lang w:eastAsia="zh-CN"/>
        </w:rPr>
        <w:t>乙方签字：</w:t>
      </w:r>
      <w:r>
        <w:rPr>
          <w:spacing w:val="4"/>
          <w:position w:val="-2"/>
          <w:sz w:val="30"/>
          <w:szCs w:val="30"/>
          <w:lang w:eastAsia="zh-CN"/>
        </w:rPr>
        <w:t xml:space="preserve">                         </w:t>
      </w:r>
      <w:r>
        <w:rPr>
          <w:spacing w:val="9"/>
          <w:position w:val="2"/>
          <w:sz w:val="30"/>
          <w:szCs w:val="30"/>
          <w:lang w:eastAsia="zh-CN"/>
        </w:rPr>
        <w:t>签字日期：</w:t>
      </w:r>
    </w:p>
    <w:p w14:paraId="70F3A698">
      <w:pPr>
        <w:tabs>
          <w:tab w:val="left" w:pos="6159"/>
        </w:tabs>
        <w:spacing w:line="360" w:lineRule="auto"/>
        <w:rPr>
          <w:rFonts w:ascii="仿宋" w:hAnsi="仿宋" w:eastAsia="仿宋"/>
          <w:sz w:val="30"/>
          <w:szCs w:val="30"/>
          <w:lang w:eastAsia="zh-CN"/>
        </w:rPr>
      </w:pPr>
    </w:p>
    <w:p w14:paraId="31340566">
      <w:pPr>
        <w:tabs>
          <w:tab w:val="left" w:pos="6159"/>
        </w:tabs>
        <w:spacing w:line="360" w:lineRule="auto"/>
        <w:rPr>
          <w:rFonts w:ascii="仿宋" w:hAnsi="仿宋" w:eastAsia="仿宋"/>
          <w:sz w:val="30"/>
          <w:szCs w:val="30"/>
          <w:lang w:eastAsia="zh-CN"/>
        </w:rPr>
      </w:pPr>
    </w:p>
    <w:p w14:paraId="4BE33BA2">
      <w:pPr>
        <w:tabs>
          <w:tab w:val="left" w:pos="6159"/>
        </w:tabs>
        <w:spacing w:line="360" w:lineRule="auto"/>
        <w:rPr>
          <w:rFonts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  <w:lang w:eastAsia="zh-CN"/>
        </w:rPr>
        <w:tab/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33673">
    <w:pPr>
      <w:jc w:val="right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9B"/>
    <w:rsid w:val="00236755"/>
    <w:rsid w:val="00403BB6"/>
    <w:rsid w:val="00406A72"/>
    <w:rsid w:val="00475980"/>
    <w:rsid w:val="00490295"/>
    <w:rsid w:val="00505E95"/>
    <w:rsid w:val="005A4062"/>
    <w:rsid w:val="005C588C"/>
    <w:rsid w:val="005F325F"/>
    <w:rsid w:val="006049E1"/>
    <w:rsid w:val="00681B1A"/>
    <w:rsid w:val="006D2150"/>
    <w:rsid w:val="00707513"/>
    <w:rsid w:val="0072559B"/>
    <w:rsid w:val="007848DA"/>
    <w:rsid w:val="007A2BF5"/>
    <w:rsid w:val="007B090D"/>
    <w:rsid w:val="007C6B5D"/>
    <w:rsid w:val="008168C0"/>
    <w:rsid w:val="0086432C"/>
    <w:rsid w:val="00922108"/>
    <w:rsid w:val="00936EA8"/>
    <w:rsid w:val="00A34A14"/>
    <w:rsid w:val="00AF21A3"/>
    <w:rsid w:val="00B23C5B"/>
    <w:rsid w:val="00BA1BA9"/>
    <w:rsid w:val="00BD5166"/>
    <w:rsid w:val="00CB5C12"/>
    <w:rsid w:val="00D6509B"/>
    <w:rsid w:val="00EC2EED"/>
    <w:rsid w:val="00ED54AE"/>
    <w:rsid w:val="00F53E47"/>
    <w:rsid w:val="7BFF6AA3"/>
    <w:rsid w:val="F7FD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table" w:customStyle="1" w:styleId="38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正文文本 字符"/>
    <w:basedOn w:val="17"/>
    <w:link w:val="11"/>
    <w:semiHidden/>
    <w:qFormat/>
    <w:uiPriority w:val="0"/>
    <w:rPr>
      <w:rFonts w:ascii="仿宋" w:hAnsi="仿宋" w:eastAsia="仿宋" w:cs="仿宋"/>
      <w:snapToGrid w:val="0"/>
      <w:color w:val="000000"/>
      <w:kern w:val="0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374</Words>
  <Characters>2134</Characters>
  <Lines>17</Lines>
  <Paragraphs>5</Paragraphs>
  <TotalTime>60</TotalTime>
  <ScaleCrop>false</ScaleCrop>
  <LinksUpToDate>false</LinksUpToDate>
  <CharactersWithSpaces>2503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2025-04-01T01:22:00Z</dcterms:created>
  <dc:creator>康 王</dc:creator>
  <cp:lastModifiedBy>rst_096</cp:lastModifiedBy>
  <dcterms:modified xsi:type="dcterms:W3CDTF">2025-04-14T17:48:04Z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AA6E6C51C75D4E20F0D7FC67C0B92F96_42</vt:lpwstr>
  </property>
</Properties>
</file>