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朔州市教育系统事业单位高、中级职称评审年度申报名额核准申请表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单位名称（公章）：                              单位类别：                          核准年度：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88"/>
        <w:gridCol w:w="18"/>
        <w:gridCol w:w="2392"/>
        <w:gridCol w:w="18"/>
        <w:gridCol w:w="684"/>
        <w:gridCol w:w="1726"/>
        <w:gridCol w:w="15"/>
        <w:gridCol w:w="2433"/>
        <w:gridCol w:w="681"/>
        <w:gridCol w:w="1738"/>
        <w:gridCol w:w="18"/>
        <w:gridCol w:w="2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单位专业技术岗位设置核准情况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1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编制总数</w:t>
            </w:r>
          </w:p>
        </w:tc>
        <w:tc>
          <w:tcPr>
            <w:tcW w:w="825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实有人数</w:t>
            </w:r>
          </w:p>
        </w:tc>
        <w:tc>
          <w:tcPr>
            <w:tcW w:w="831" w:type="pct"/>
            <w:gridSpan w:val="3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专业技术岗位总数</w:t>
            </w:r>
          </w:p>
        </w:tc>
        <w:tc>
          <w:tcPr>
            <w:tcW w:w="2532" w:type="pct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各等级岗位数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1" w:type="pct"/>
            <w:gridSpan w:val="2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gridSpan w:val="2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1" w:type="pct"/>
            <w:gridSpan w:val="3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2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  <w:tc>
          <w:tcPr>
            <w:tcW w:w="866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初级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1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1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66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000" w:type="pct"/>
            <w:gridSpan w:val="1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岗位使用情况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2" w:type="pct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已聘用岗位数</w:t>
            </w:r>
          </w:p>
        </w:tc>
        <w:tc>
          <w:tcPr>
            <w:tcW w:w="1663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空缺岗位数</w:t>
            </w:r>
          </w:p>
        </w:tc>
        <w:tc>
          <w:tcPr>
            <w:tcW w:w="1694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当年申报推荐申请数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1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2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  <w:tc>
          <w:tcPr>
            <w:tcW w:w="830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  <w:tc>
          <w:tcPr>
            <w:tcW w:w="834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5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1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0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4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5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atLeast"/>
          <w:jc w:val="center"/>
        </w:trPr>
        <w:tc>
          <w:tcPr>
            <w:tcW w:w="2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见</w:t>
            </w:r>
          </w:p>
        </w:tc>
        <w:tc>
          <w:tcPr>
            <w:tcW w:w="1409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同意申报。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单位负责人（签字）：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240" w:firstLineChars="8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240" w:firstLineChars="8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23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教审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育核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门见</w:t>
            </w:r>
          </w:p>
        </w:tc>
        <w:tc>
          <w:tcPr>
            <w:tcW w:w="1428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经审核，同意该单位本年度申报推荐高级教师     名、一级教师    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经办人（签字）：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  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2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人核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社准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门见</w:t>
            </w:r>
          </w:p>
        </w:tc>
        <w:tc>
          <w:tcPr>
            <w:tcW w:w="1461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在岗位结构比例内，核准该单位本年度申报推荐高级教师  名、一级教师  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经办人（签字）：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  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朔州市教育系统事业单位基层高、中级职称评审年度申报名额核准申请表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单位名称（公章）：                              单位类别：                          核准年度：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706"/>
        <w:gridCol w:w="67"/>
        <w:gridCol w:w="2340"/>
        <w:gridCol w:w="91"/>
        <w:gridCol w:w="575"/>
        <w:gridCol w:w="1744"/>
        <w:gridCol w:w="102"/>
        <w:gridCol w:w="2331"/>
        <w:gridCol w:w="102"/>
        <w:gridCol w:w="575"/>
        <w:gridCol w:w="1750"/>
        <w:gridCol w:w="105"/>
        <w:gridCol w:w="2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单位基层专业技术岗位设置核准情况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29" w:type="pct"/>
            <w:gridSpan w:val="3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编制总数</w:t>
            </w:r>
          </w:p>
        </w:tc>
        <w:tc>
          <w:tcPr>
            <w:tcW w:w="832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实有人数</w:t>
            </w:r>
          </w:p>
        </w:tc>
        <w:tc>
          <w:tcPr>
            <w:tcW w:w="829" w:type="pct"/>
            <w:gridSpan w:val="3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岗位总数</w:t>
            </w:r>
          </w:p>
        </w:tc>
        <w:tc>
          <w:tcPr>
            <w:tcW w:w="832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基层专业技术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岗位总数</w:t>
            </w:r>
          </w:p>
        </w:tc>
        <w:tc>
          <w:tcPr>
            <w:tcW w:w="1675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基层各等级岗位数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29" w:type="pct"/>
            <w:gridSpan w:val="3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2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9" w:type="pct"/>
            <w:gridSpan w:val="3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2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29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9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5000" w:type="pct"/>
            <w:gridSpan w:val="1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基层岗位使用情况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30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已聘用基层岗位数</w:t>
            </w:r>
          </w:p>
        </w:tc>
        <w:tc>
          <w:tcPr>
            <w:tcW w:w="1658" w:type="pct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空缺基层岗位数</w:t>
            </w:r>
          </w:p>
        </w:tc>
        <w:tc>
          <w:tcPr>
            <w:tcW w:w="1711" w:type="pct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当年基层申报推荐申请数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06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2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  <w:tc>
          <w:tcPr>
            <w:tcW w:w="825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3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  <w:tc>
          <w:tcPr>
            <w:tcW w:w="831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副高级</w:t>
            </w:r>
          </w:p>
        </w:tc>
        <w:tc>
          <w:tcPr>
            <w:tcW w:w="87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06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3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25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1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79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1" w:hRule="atLeast"/>
          <w:jc w:val="center"/>
        </w:trPr>
        <w:tc>
          <w:tcPr>
            <w:tcW w:w="22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见</w:t>
            </w:r>
          </w:p>
        </w:tc>
        <w:tc>
          <w:tcPr>
            <w:tcW w:w="1407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同意申报。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单位负责人（签字）：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240" w:firstLineChars="8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240" w:firstLineChars="8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228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教审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育核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门见</w:t>
            </w:r>
          </w:p>
        </w:tc>
        <w:tc>
          <w:tcPr>
            <w:tcW w:w="1429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经审核，同意该单位本年度申报推荐基层中小学高级教师  名、基层中小学一级教师  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840" w:firstLineChars="3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经办人（签字）：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  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232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人核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社准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部意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门见</w:t>
            </w:r>
          </w:p>
        </w:tc>
        <w:tc>
          <w:tcPr>
            <w:tcW w:w="1478" w:type="pct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在岗位结构比例内，核准该单位本年度申报推荐基层中小学高级教师      名、基层中小学一级教师  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经办人（签字）：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     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520" w:firstLineChars="9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E38"/>
    <w:rsid w:val="05134191"/>
    <w:rsid w:val="11B53B0B"/>
    <w:rsid w:val="40814F13"/>
    <w:rsid w:val="59D2658C"/>
    <w:rsid w:val="60E119FB"/>
    <w:rsid w:val="61C47E38"/>
    <w:rsid w:val="69182864"/>
    <w:rsid w:val="6AA13A9B"/>
    <w:rsid w:val="6F457B85"/>
    <w:rsid w:val="6F8741E6"/>
    <w:rsid w:val="7E0904BA"/>
    <w:rsid w:val="FCDFA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711</Words>
  <Characters>711</Characters>
  <Lines>0</Lines>
  <Paragraphs>0</Paragraphs>
  <TotalTime>40</TotalTime>
  <ScaleCrop>false</ScaleCrop>
  <LinksUpToDate>false</LinksUpToDate>
  <CharactersWithSpaces>1017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2025-07-01T17:22:00Z</dcterms:created>
  <dc:creator>qyb</dc:creator>
  <cp:lastModifiedBy> </cp:lastModifiedBy>
  <cp:lastPrinted>2025-07-03T18:41:00Z</cp:lastPrinted>
  <dcterms:modified xsi:type="dcterms:W3CDTF">2025-08-01T09:59:13Z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B5F846B6F5F84F758CF056B93B37237F_13</vt:lpwstr>
  </property>
  <property fmtid="{D5CDD505-2E9C-101B-9397-08002B2CF9AE}" pid="4" name="KSOTemplateDocerSaveRecord">
    <vt:lpwstr>eyJoZGlkIjoiZTg3MGY5YWNkN2UyMTg0M2I4MzAwZTA5ZjM4Y2I2YTUifQ==</vt:lpwstr>
  </property>
</Properties>
</file>